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667A8" w:rsidRDefault="00E667A8" w:rsidP="00E667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7A8">
        <w:rPr>
          <w:rFonts w:ascii="Times New Roman" w:hAnsi="Times New Roman" w:cs="Times New Roman"/>
          <w:b/>
          <w:sz w:val="28"/>
          <w:szCs w:val="24"/>
        </w:rPr>
        <w:t>Вопросы для подготовки к дифференцированному зачету</w:t>
      </w:r>
    </w:p>
    <w:p w:rsidR="00E667A8" w:rsidRPr="00E667A8" w:rsidRDefault="00E667A8" w:rsidP="00E667A8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67A8">
        <w:rPr>
          <w:rFonts w:ascii="Times New Roman" w:hAnsi="Times New Roman" w:cs="Times New Roman"/>
          <w:sz w:val="24"/>
          <w:szCs w:val="24"/>
        </w:rPr>
        <w:t xml:space="preserve">Сущность и содержание управления. </w:t>
      </w:r>
    </w:p>
    <w:p w:rsidR="00E667A8" w:rsidRPr="00E667A8" w:rsidRDefault="00E667A8" w:rsidP="00E667A8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67A8">
        <w:rPr>
          <w:rFonts w:ascii="Times New Roman" w:hAnsi="Times New Roman" w:cs="Times New Roman"/>
          <w:sz w:val="24"/>
          <w:szCs w:val="24"/>
        </w:rPr>
        <w:t xml:space="preserve">Субъекты и объекты управления в социально-экономической системе общества </w:t>
      </w:r>
    </w:p>
    <w:p w:rsidR="00E667A8" w:rsidRPr="00E667A8" w:rsidRDefault="00E667A8" w:rsidP="00E667A8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67A8">
        <w:rPr>
          <w:rFonts w:ascii="Times New Roman" w:hAnsi="Times New Roman" w:cs="Times New Roman"/>
          <w:sz w:val="24"/>
          <w:szCs w:val="24"/>
        </w:rPr>
        <w:t>Ключевые категории концепции управления.</w:t>
      </w:r>
    </w:p>
    <w:p w:rsidR="00E667A8" w:rsidRPr="00E667A8" w:rsidRDefault="00E667A8" w:rsidP="00E667A8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67A8">
        <w:rPr>
          <w:rFonts w:ascii="Times New Roman" w:hAnsi="Times New Roman" w:cs="Times New Roman"/>
          <w:sz w:val="24"/>
          <w:szCs w:val="24"/>
        </w:rPr>
        <w:t>Сущность управленческой деятельности.</w:t>
      </w:r>
    </w:p>
    <w:p w:rsidR="00E667A8" w:rsidRPr="00E667A8" w:rsidRDefault="00E667A8" w:rsidP="00E667A8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67A8">
        <w:rPr>
          <w:rFonts w:ascii="Times New Roman" w:hAnsi="Times New Roman" w:cs="Times New Roman"/>
          <w:sz w:val="24"/>
          <w:szCs w:val="24"/>
        </w:rPr>
        <w:t>Определение и сущность менеджмента</w:t>
      </w:r>
    </w:p>
    <w:p w:rsidR="00E667A8" w:rsidRPr="00E667A8" w:rsidRDefault="00E667A8" w:rsidP="00E667A8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67A8">
        <w:rPr>
          <w:rFonts w:ascii="Times New Roman" w:hAnsi="Times New Roman" w:cs="Times New Roman"/>
          <w:sz w:val="24"/>
          <w:szCs w:val="24"/>
        </w:rPr>
        <w:t>Типы организаций.</w:t>
      </w:r>
    </w:p>
    <w:p w:rsidR="00E667A8" w:rsidRPr="00E667A8" w:rsidRDefault="00E667A8" w:rsidP="00E667A8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67A8">
        <w:rPr>
          <w:rFonts w:ascii="Times New Roman" w:hAnsi="Times New Roman" w:cs="Times New Roman"/>
          <w:sz w:val="24"/>
          <w:szCs w:val="24"/>
        </w:rPr>
        <w:t>Основные подходы в теории управления.</w:t>
      </w:r>
    </w:p>
    <w:p w:rsidR="00E667A8" w:rsidRPr="00E667A8" w:rsidRDefault="00E667A8" w:rsidP="00E667A8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67A8">
        <w:rPr>
          <w:rFonts w:ascii="Times New Roman" w:hAnsi="Times New Roman" w:cs="Times New Roman"/>
          <w:sz w:val="24"/>
          <w:szCs w:val="24"/>
        </w:rPr>
        <w:t>Принципы управления.</w:t>
      </w:r>
    </w:p>
    <w:p w:rsidR="00E667A8" w:rsidRPr="00E667A8" w:rsidRDefault="00E667A8" w:rsidP="00E667A8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67A8">
        <w:rPr>
          <w:rFonts w:ascii="Times New Roman" w:hAnsi="Times New Roman" w:cs="Times New Roman"/>
          <w:sz w:val="24"/>
          <w:szCs w:val="24"/>
        </w:rPr>
        <w:t>Развитие управленческой мысли в России</w:t>
      </w:r>
    </w:p>
    <w:p w:rsidR="00E667A8" w:rsidRPr="00E667A8" w:rsidRDefault="00E667A8" w:rsidP="00E667A8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67A8">
        <w:rPr>
          <w:rFonts w:ascii="Times New Roman" w:hAnsi="Times New Roman" w:cs="Times New Roman"/>
          <w:sz w:val="24"/>
          <w:szCs w:val="24"/>
        </w:rPr>
        <w:t>Особенности российского менеджмента.</w:t>
      </w:r>
    </w:p>
    <w:p w:rsidR="00E667A8" w:rsidRPr="00E667A8" w:rsidRDefault="00E667A8" w:rsidP="00E667A8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67A8">
        <w:rPr>
          <w:rFonts w:ascii="Times New Roman" w:hAnsi="Times New Roman" w:cs="Times New Roman"/>
          <w:sz w:val="24"/>
          <w:szCs w:val="24"/>
        </w:rPr>
        <w:t>Сравнительные особенности моделей менеджмента. Американская и японская модели менеджмента.</w:t>
      </w:r>
    </w:p>
    <w:p w:rsidR="00E667A8" w:rsidRPr="00E667A8" w:rsidRDefault="00E667A8" w:rsidP="00E667A8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67A8">
        <w:rPr>
          <w:rFonts w:ascii="Times New Roman" w:hAnsi="Times New Roman" w:cs="Times New Roman"/>
          <w:sz w:val="24"/>
          <w:szCs w:val="24"/>
        </w:rPr>
        <w:t xml:space="preserve">Управленческие роли по определению </w:t>
      </w:r>
      <w:proofErr w:type="spellStart"/>
      <w:r w:rsidRPr="00E667A8">
        <w:rPr>
          <w:rFonts w:ascii="Times New Roman" w:hAnsi="Times New Roman" w:cs="Times New Roman"/>
          <w:sz w:val="24"/>
          <w:szCs w:val="24"/>
        </w:rPr>
        <w:t>Минцберга</w:t>
      </w:r>
      <w:proofErr w:type="spellEnd"/>
      <w:r w:rsidRPr="00E667A8">
        <w:rPr>
          <w:rFonts w:ascii="Times New Roman" w:hAnsi="Times New Roman" w:cs="Times New Roman"/>
          <w:sz w:val="24"/>
          <w:szCs w:val="24"/>
        </w:rPr>
        <w:t>.</w:t>
      </w:r>
    </w:p>
    <w:p w:rsidR="00E667A8" w:rsidRPr="00E667A8" w:rsidRDefault="00E667A8" w:rsidP="00E667A8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67A8">
        <w:rPr>
          <w:rFonts w:ascii="Times New Roman" w:hAnsi="Times New Roman" w:cs="Times New Roman"/>
          <w:sz w:val="24"/>
          <w:szCs w:val="24"/>
        </w:rPr>
        <w:t>Сущность и классификация функций управления.</w:t>
      </w:r>
    </w:p>
    <w:p w:rsidR="00E667A8" w:rsidRPr="00E667A8" w:rsidRDefault="00E667A8" w:rsidP="00E667A8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E667A8">
        <w:rPr>
          <w:rFonts w:ascii="Times New Roman" w:hAnsi="Times New Roman" w:cs="Times New Roman"/>
          <w:sz w:val="24"/>
          <w:szCs w:val="24"/>
        </w:rPr>
        <w:t>Экономические методы</w:t>
      </w:r>
      <w:proofErr w:type="gramEnd"/>
      <w:r w:rsidRPr="00E667A8">
        <w:rPr>
          <w:rFonts w:ascii="Times New Roman" w:hAnsi="Times New Roman" w:cs="Times New Roman"/>
          <w:sz w:val="24"/>
          <w:szCs w:val="24"/>
        </w:rPr>
        <w:t xml:space="preserve"> менеджмента.</w:t>
      </w:r>
    </w:p>
    <w:p w:rsidR="00E667A8" w:rsidRPr="00E667A8" w:rsidRDefault="00E667A8" w:rsidP="00E667A8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67A8">
        <w:rPr>
          <w:rFonts w:ascii="Times New Roman" w:hAnsi="Times New Roman" w:cs="Times New Roman"/>
          <w:sz w:val="24"/>
          <w:szCs w:val="24"/>
        </w:rPr>
        <w:t>Административные (организационно-распорядительные) методы менеджмента</w:t>
      </w:r>
    </w:p>
    <w:p w:rsidR="00E667A8" w:rsidRPr="00E667A8" w:rsidRDefault="00E667A8" w:rsidP="00E667A8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67A8">
        <w:rPr>
          <w:rFonts w:ascii="Times New Roman" w:hAnsi="Times New Roman" w:cs="Times New Roman"/>
          <w:sz w:val="24"/>
          <w:szCs w:val="24"/>
        </w:rPr>
        <w:t>Социально-психологические методы менеджмента</w:t>
      </w:r>
    </w:p>
    <w:p w:rsidR="00E667A8" w:rsidRPr="00E667A8" w:rsidRDefault="00E667A8" w:rsidP="00E667A8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67A8">
        <w:rPr>
          <w:rFonts w:ascii="Times New Roman" w:hAnsi="Times New Roman" w:cs="Times New Roman"/>
          <w:sz w:val="24"/>
          <w:szCs w:val="24"/>
        </w:rPr>
        <w:t>Функция контроля. Технология контроля. Требования – критерии контроля.</w:t>
      </w:r>
    </w:p>
    <w:p w:rsidR="00E667A8" w:rsidRPr="00E667A8" w:rsidRDefault="00E667A8" w:rsidP="00E667A8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67A8">
        <w:rPr>
          <w:rFonts w:ascii="Times New Roman" w:hAnsi="Times New Roman" w:cs="Times New Roman"/>
          <w:sz w:val="24"/>
          <w:szCs w:val="24"/>
        </w:rPr>
        <w:t>Организация как объект управления.</w:t>
      </w:r>
    </w:p>
    <w:p w:rsidR="00E667A8" w:rsidRPr="00E667A8" w:rsidRDefault="00E667A8" w:rsidP="00E667A8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67A8">
        <w:rPr>
          <w:rFonts w:ascii="Times New Roman" w:hAnsi="Times New Roman" w:cs="Times New Roman"/>
          <w:sz w:val="24"/>
          <w:szCs w:val="24"/>
        </w:rPr>
        <w:t>Методики анализа внешней и внутренней среды предприятия.</w:t>
      </w:r>
    </w:p>
    <w:p w:rsidR="00E667A8" w:rsidRPr="00E667A8" w:rsidRDefault="00E667A8" w:rsidP="00E667A8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67A8">
        <w:rPr>
          <w:rFonts w:ascii="Times New Roman" w:hAnsi="Times New Roman" w:cs="Times New Roman"/>
          <w:sz w:val="24"/>
          <w:szCs w:val="24"/>
        </w:rPr>
        <w:t>Факторы внешней среды предприятия.</w:t>
      </w:r>
    </w:p>
    <w:p w:rsidR="00E667A8" w:rsidRPr="00E667A8" w:rsidRDefault="00E667A8" w:rsidP="00E667A8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67A8">
        <w:rPr>
          <w:rFonts w:ascii="Times New Roman" w:hAnsi="Times New Roman" w:cs="Times New Roman"/>
          <w:sz w:val="24"/>
          <w:szCs w:val="24"/>
        </w:rPr>
        <w:t>Факторы внутренней среды предприятия.</w:t>
      </w:r>
    </w:p>
    <w:p w:rsidR="00E667A8" w:rsidRPr="00E667A8" w:rsidRDefault="00E667A8" w:rsidP="00E667A8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67A8">
        <w:rPr>
          <w:rFonts w:ascii="Times New Roman" w:hAnsi="Times New Roman" w:cs="Times New Roman"/>
          <w:sz w:val="24"/>
          <w:szCs w:val="24"/>
        </w:rPr>
        <w:t>Мотивация деятельности человека.</w:t>
      </w:r>
    </w:p>
    <w:p w:rsidR="00E667A8" w:rsidRPr="00E667A8" w:rsidRDefault="00E667A8" w:rsidP="00E667A8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67A8">
        <w:rPr>
          <w:rFonts w:ascii="Times New Roman" w:hAnsi="Times New Roman" w:cs="Times New Roman"/>
          <w:sz w:val="24"/>
          <w:szCs w:val="24"/>
        </w:rPr>
        <w:t>Содержательные теории мотивации.</w:t>
      </w:r>
    </w:p>
    <w:p w:rsidR="00E667A8" w:rsidRPr="00E667A8" w:rsidRDefault="00E667A8" w:rsidP="00E667A8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67A8">
        <w:rPr>
          <w:rFonts w:ascii="Times New Roman" w:hAnsi="Times New Roman" w:cs="Times New Roman"/>
          <w:sz w:val="24"/>
          <w:szCs w:val="24"/>
        </w:rPr>
        <w:t>Процессуальные теории мотивации.</w:t>
      </w:r>
    </w:p>
    <w:p w:rsidR="00E667A8" w:rsidRPr="00E667A8" w:rsidRDefault="00E667A8" w:rsidP="00E667A8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67A8">
        <w:rPr>
          <w:rFonts w:ascii="Times New Roman" w:hAnsi="Times New Roman" w:cs="Times New Roman"/>
          <w:sz w:val="24"/>
          <w:szCs w:val="24"/>
        </w:rPr>
        <w:t>Планирование и организация как функции управления.</w:t>
      </w:r>
    </w:p>
    <w:p w:rsidR="00E667A8" w:rsidRPr="00E667A8" w:rsidRDefault="00E667A8" w:rsidP="00E667A8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67A8">
        <w:rPr>
          <w:rFonts w:ascii="Times New Roman" w:hAnsi="Times New Roman" w:cs="Times New Roman"/>
          <w:sz w:val="24"/>
          <w:szCs w:val="24"/>
        </w:rPr>
        <w:t>Управленческие решения: понятие, классификация.</w:t>
      </w:r>
    </w:p>
    <w:p w:rsidR="00E667A8" w:rsidRPr="00E667A8" w:rsidRDefault="00E667A8" w:rsidP="00E667A8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67A8">
        <w:rPr>
          <w:rFonts w:ascii="Times New Roman" w:hAnsi="Times New Roman" w:cs="Times New Roman"/>
          <w:sz w:val="24"/>
          <w:szCs w:val="24"/>
        </w:rPr>
        <w:t>Процесс принятия управленческих решений.</w:t>
      </w:r>
    </w:p>
    <w:p w:rsidR="00E667A8" w:rsidRPr="00E667A8" w:rsidRDefault="00E667A8" w:rsidP="00E667A8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67A8">
        <w:rPr>
          <w:rFonts w:ascii="Times New Roman" w:hAnsi="Times New Roman" w:cs="Times New Roman"/>
          <w:sz w:val="24"/>
          <w:szCs w:val="24"/>
        </w:rPr>
        <w:t>Модели и методы принятия управленческих решений.</w:t>
      </w:r>
    </w:p>
    <w:p w:rsidR="00E667A8" w:rsidRPr="00E667A8" w:rsidRDefault="00E667A8" w:rsidP="00E667A8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67A8">
        <w:rPr>
          <w:rFonts w:ascii="Times New Roman" w:hAnsi="Times New Roman" w:cs="Times New Roman"/>
          <w:sz w:val="24"/>
          <w:szCs w:val="24"/>
        </w:rPr>
        <w:t>Сущность стратегического управления. Преимущества и недостатки.</w:t>
      </w:r>
    </w:p>
    <w:p w:rsidR="00E667A8" w:rsidRPr="00E667A8" w:rsidRDefault="00E667A8" w:rsidP="00E667A8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67A8">
        <w:rPr>
          <w:rFonts w:ascii="Times New Roman" w:hAnsi="Times New Roman" w:cs="Times New Roman"/>
          <w:sz w:val="24"/>
          <w:szCs w:val="24"/>
        </w:rPr>
        <w:t>Проце</w:t>
      </w:r>
      <w:proofErr w:type="gramStart"/>
      <w:r w:rsidRPr="00E667A8">
        <w:rPr>
          <w:rFonts w:ascii="Times New Roman" w:hAnsi="Times New Roman" w:cs="Times New Roman"/>
          <w:sz w:val="24"/>
          <w:szCs w:val="24"/>
        </w:rPr>
        <w:t>сс стр</w:t>
      </w:r>
      <w:proofErr w:type="gramEnd"/>
      <w:r w:rsidRPr="00E667A8">
        <w:rPr>
          <w:rFonts w:ascii="Times New Roman" w:hAnsi="Times New Roman" w:cs="Times New Roman"/>
          <w:sz w:val="24"/>
          <w:szCs w:val="24"/>
        </w:rPr>
        <w:t>атегического планирования. Этапы процесса.</w:t>
      </w:r>
    </w:p>
    <w:p w:rsidR="00E667A8" w:rsidRPr="00E667A8" w:rsidRDefault="00E667A8" w:rsidP="00E667A8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67A8">
        <w:rPr>
          <w:rFonts w:ascii="Times New Roman" w:hAnsi="Times New Roman" w:cs="Times New Roman"/>
          <w:sz w:val="24"/>
          <w:szCs w:val="24"/>
        </w:rPr>
        <w:t>Коммуникации в управлении. Типы организационных коммуникаций.</w:t>
      </w:r>
    </w:p>
    <w:p w:rsidR="00E667A8" w:rsidRPr="00E667A8" w:rsidRDefault="00E667A8" w:rsidP="00E667A8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67A8">
        <w:rPr>
          <w:rFonts w:ascii="Times New Roman" w:hAnsi="Times New Roman" w:cs="Times New Roman"/>
          <w:sz w:val="24"/>
          <w:szCs w:val="24"/>
        </w:rPr>
        <w:t>Коммуникационные стили в управлении. Невербальная коммуникация.</w:t>
      </w:r>
    </w:p>
    <w:p w:rsidR="00E667A8" w:rsidRPr="00E667A8" w:rsidRDefault="00E667A8" w:rsidP="00E667A8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67A8">
        <w:rPr>
          <w:rFonts w:ascii="Times New Roman" w:hAnsi="Times New Roman" w:cs="Times New Roman"/>
          <w:sz w:val="24"/>
          <w:szCs w:val="24"/>
        </w:rPr>
        <w:t>Коммуникативный процесс в управлении. Виды сетей коммуникаций.</w:t>
      </w:r>
    </w:p>
    <w:p w:rsidR="00E667A8" w:rsidRPr="00E667A8" w:rsidRDefault="00E667A8" w:rsidP="00E667A8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67A8">
        <w:rPr>
          <w:rFonts w:ascii="Times New Roman" w:hAnsi="Times New Roman" w:cs="Times New Roman"/>
          <w:sz w:val="24"/>
          <w:szCs w:val="24"/>
        </w:rPr>
        <w:t>Типы «барьеров» коммуникаций в управлении и общие правила построения эффективных коммуникаций.</w:t>
      </w:r>
    </w:p>
    <w:p w:rsidR="00E667A8" w:rsidRPr="00E667A8" w:rsidRDefault="00E667A8" w:rsidP="00E667A8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67A8">
        <w:rPr>
          <w:rFonts w:ascii="Times New Roman" w:hAnsi="Times New Roman" w:cs="Times New Roman"/>
          <w:sz w:val="24"/>
          <w:szCs w:val="24"/>
        </w:rPr>
        <w:t>Информационные технологии в деятельности менеджера.</w:t>
      </w:r>
    </w:p>
    <w:p w:rsidR="00E667A8" w:rsidRPr="00E667A8" w:rsidRDefault="00E667A8" w:rsidP="00E667A8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67A8">
        <w:rPr>
          <w:rFonts w:ascii="Times New Roman" w:hAnsi="Times New Roman" w:cs="Times New Roman"/>
          <w:sz w:val="24"/>
          <w:szCs w:val="24"/>
        </w:rPr>
        <w:t>Сущность власти. Источники власти в организации.</w:t>
      </w:r>
    </w:p>
    <w:p w:rsidR="00E667A8" w:rsidRPr="00E667A8" w:rsidRDefault="00E667A8" w:rsidP="00E667A8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67A8">
        <w:rPr>
          <w:rFonts w:ascii="Times New Roman" w:hAnsi="Times New Roman" w:cs="Times New Roman"/>
          <w:sz w:val="24"/>
          <w:szCs w:val="24"/>
        </w:rPr>
        <w:t>Лидерство. Типы отношений лидерства.</w:t>
      </w:r>
    </w:p>
    <w:p w:rsidR="00E667A8" w:rsidRPr="00E667A8" w:rsidRDefault="00E667A8" w:rsidP="00E667A8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67A8">
        <w:rPr>
          <w:rFonts w:ascii="Times New Roman" w:hAnsi="Times New Roman" w:cs="Times New Roman"/>
          <w:sz w:val="24"/>
          <w:szCs w:val="24"/>
        </w:rPr>
        <w:t>Традиционные концепции лидерства.</w:t>
      </w:r>
    </w:p>
    <w:p w:rsidR="00E667A8" w:rsidRPr="00E667A8" w:rsidRDefault="00E667A8" w:rsidP="00E667A8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67A8">
        <w:rPr>
          <w:rFonts w:ascii="Times New Roman" w:hAnsi="Times New Roman" w:cs="Times New Roman"/>
          <w:sz w:val="24"/>
          <w:szCs w:val="24"/>
        </w:rPr>
        <w:t>Концепции ситуационного лидерства.</w:t>
      </w:r>
    </w:p>
    <w:p w:rsidR="00E667A8" w:rsidRPr="00E667A8" w:rsidRDefault="00E667A8" w:rsidP="00E667A8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67A8">
        <w:rPr>
          <w:rFonts w:ascii="Times New Roman" w:hAnsi="Times New Roman" w:cs="Times New Roman"/>
          <w:sz w:val="24"/>
          <w:szCs w:val="24"/>
        </w:rPr>
        <w:t>Сущность управленческого контроля, его виды.</w:t>
      </w:r>
    </w:p>
    <w:p w:rsidR="00E667A8" w:rsidRPr="00E667A8" w:rsidRDefault="00E667A8" w:rsidP="00E667A8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67A8">
        <w:rPr>
          <w:rFonts w:ascii="Times New Roman" w:hAnsi="Times New Roman" w:cs="Times New Roman"/>
          <w:sz w:val="24"/>
          <w:szCs w:val="24"/>
        </w:rPr>
        <w:t>Этапы процесса контроля. Внешний и внутренний контроль.</w:t>
      </w:r>
    </w:p>
    <w:p w:rsidR="00E667A8" w:rsidRPr="00E667A8" w:rsidRDefault="00E667A8" w:rsidP="00E667A8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67A8">
        <w:rPr>
          <w:rFonts w:ascii="Times New Roman" w:hAnsi="Times New Roman" w:cs="Times New Roman"/>
          <w:sz w:val="24"/>
          <w:szCs w:val="24"/>
        </w:rPr>
        <w:t>Природа и причины конфликтов.</w:t>
      </w:r>
    </w:p>
    <w:p w:rsidR="00E667A8" w:rsidRPr="00E667A8" w:rsidRDefault="00E667A8" w:rsidP="00E667A8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67A8">
        <w:rPr>
          <w:rFonts w:ascii="Times New Roman" w:hAnsi="Times New Roman" w:cs="Times New Roman"/>
          <w:sz w:val="24"/>
          <w:szCs w:val="24"/>
        </w:rPr>
        <w:t>Типы конфликтов.</w:t>
      </w:r>
    </w:p>
    <w:p w:rsidR="00E667A8" w:rsidRPr="00E667A8" w:rsidRDefault="00E667A8" w:rsidP="00E667A8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67A8">
        <w:rPr>
          <w:rFonts w:ascii="Times New Roman" w:hAnsi="Times New Roman" w:cs="Times New Roman"/>
          <w:sz w:val="24"/>
          <w:szCs w:val="24"/>
        </w:rPr>
        <w:t>Методы управления конфликтом. Стили разрешения межличностных конфликтов.</w:t>
      </w:r>
    </w:p>
    <w:p w:rsidR="00E667A8" w:rsidRPr="00E667A8" w:rsidRDefault="00E667A8" w:rsidP="00E667A8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67A8">
        <w:rPr>
          <w:rFonts w:ascii="Times New Roman" w:hAnsi="Times New Roman" w:cs="Times New Roman"/>
          <w:sz w:val="24"/>
          <w:szCs w:val="24"/>
        </w:rPr>
        <w:t>Управление персоналом, функции и категории работников.</w:t>
      </w:r>
    </w:p>
    <w:p w:rsidR="00E667A8" w:rsidRPr="00E667A8" w:rsidRDefault="00E667A8" w:rsidP="00E667A8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67A8">
        <w:rPr>
          <w:rFonts w:ascii="Times New Roman" w:hAnsi="Times New Roman" w:cs="Times New Roman"/>
          <w:sz w:val="24"/>
          <w:szCs w:val="24"/>
        </w:rPr>
        <w:t>Движение персонала в организации.</w:t>
      </w:r>
    </w:p>
    <w:p w:rsidR="00E667A8" w:rsidRPr="00E667A8" w:rsidRDefault="00E667A8" w:rsidP="00E667A8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67A8">
        <w:rPr>
          <w:rFonts w:ascii="Times New Roman" w:hAnsi="Times New Roman" w:cs="Times New Roman"/>
          <w:sz w:val="24"/>
          <w:szCs w:val="24"/>
        </w:rPr>
        <w:t>Социальная ответственность, основные подходы.</w:t>
      </w:r>
    </w:p>
    <w:p w:rsidR="00E667A8" w:rsidRPr="00E667A8" w:rsidRDefault="00E667A8" w:rsidP="00E667A8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67A8">
        <w:rPr>
          <w:rFonts w:ascii="Times New Roman" w:hAnsi="Times New Roman" w:cs="Times New Roman"/>
          <w:sz w:val="24"/>
          <w:szCs w:val="24"/>
        </w:rPr>
        <w:t>Сущность этика управления.</w:t>
      </w:r>
    </w:p>
    <w:p w:rsidR="00E667A8" w:rsidRPr="00E667A8" w:rsidRDefault="00E667A8" w:rsidP="00E667A8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67A8">
        <w:rPr>
          <w:rFonts w:ascii="Times New Roman" w:hAnsi="Times New Roman" w:cs="Times New Roman"/>
          <w:sz w:val="24"/>
          <w:szCs w:val="24"/>
        </w:rPr>
        <w:lastRenderedPageBreak/>
        <w:t>Сущность организационной культуры. Функции.</w:t>
      </w:r>
    </w:p>
    <w:p w:rsidR="00E667A8" w:rsidRPr="00E667A8" w:rsidRDefault="00E667A8" w:rsidP="00E667A8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67A8">
        <w:rPr>
          <w:rFonts w:ascii="Times New Roman" w:hAnsi="Times New Roman" w:cs="Times New Roman"/>
          <w:sz w:val="24"/>
          <w:szCs w:val="24"/>
        </w:rPr>
        <w:t>Классификация  организационной культуры.</w:t>
      </w:r>
    </w:p>
    <w:p w:rsidR="00E667A8" w:rsidRPr="00E667A8" w:rsidRDefault="00E667A8" w:rsidP="00E667A8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67A8">
        <w:rPr>
          <w:rFonts w:ascii="Times New Roman" w:hAnsi="Times New Roman" w:cs="Times New Roman"/>
          <w:sz w:val="24"/>
          <w:szCs w:val="24"/>
        </w:rPr>
        <w:t>Оперативное управление организаций.</w:t>
      </w:r>
    </w:p>
    <w:p w:rsidR="00E667A8" w:rsidRPr="00E667A8" w:rsidRDefault="00E667A8" w:rsidP="00E667A8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67A8">
        <w:rPr>
          <w:rFonts w:ascii="Times New Roman" w:hAnsi="Times New Roman" w:cs="Times New Roman"/>
          <w:sz w:val="24"/>
          <w:szCs w:val="24"/>
        </w:rPr>
        <w:t>Стили руководства.</w:t>
      </w:r>
    </w:p>
    <w:p w:rsidR="00E667A8" w:rsidRPr="00E667A8" w:rsidRDefault="00E667A8" w:rsidP="00E667A8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67A8">
        <w:rPr>
          <w:rFonts w:ascii="Times New Roman" w:hAnsi="Times New Roman" w:cs="Times New Roman"/>
          <w:sz w:val="24"/>
          <w:szCs w:val="24"/>
        </w:rPr>
        <w:t>Авторитарный и демократический стили руководства, их различия.</w:t>
      </w:r>
    </w:p>
    <w:p w:rsidR="00E667A8" w:rsidRPr="00E667A8" w:rsidRDefault="00E667A8" w:rsidP="00E667A8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67A8">
        <w:rPr>
          <w:rFonts w:ascii="Times New Roman" w:hAnsi="Times New Roman" w:cs="Times New Roman"/>
          <w:sz w:val="24"/>
          <w:szCs w:val="24"/>
        </w:rPr>
        <w:t>Основные типы структур управления.</w:t>
      </w:r>
    </w:p>
    <w:p w:rsidR="00E667A8" w:rsidRPr="00E667A8" w:rsidRDefault="00E667A8" w:rsidP="00E667A8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67A8">
        <w:rPr>
          <w:rFonts w:ascii="Times New Roman" w:hAnsi="Times New Roman" w:cs="Times New Roman"/>
          <w:sz w:val="24"/>
          <w:szCs w:val="24"/>
        </w:rPr>
        <w:t>Линейная, функциональная, линейно-функциональная структура управления, их достоинства и недостатки.</w:t>
      </w:r>
    </w:p>
    <w:p w:rsidR="00E667A8" w:rsidRPr="00E667A8" w:rsidRDefault="00E667A8" w:rsidP="00E667A8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67A8">
        <w:rPr>
          <w:rFonts w:ascii="Times New Roman" w:hAnsi="Times New Roman" w:cs="Times New Roman"/>
          <w:sz w:val="24"/>
          <w:szCs w:val="24"/>
        </w:rPr>
        <w:t xml:space="preserve">Матричная и </w:t>
      </w:r>
      <w:proofErr w:type="spellStart"/>
      <w:r w:rsidRPr="00E667A8">
        <w:rPr>
          <w:rFonts w:ascii="Times New Roman" w:hAnsi="Times New Roman" w:cs="Times New Roman"/>
          <w:sz w:val="24"/>
          <w:szCs w:val="24"/>
        </w:rPr>
        <w:t>дивизиональная</w:t>
      </w:r>
      <w:proofErr w:type="spellEnd"/>
      <w:r w:rsidRPr="00E667A8">
        <w:rPr>
          <w:rFonts w:ascii="Times New Roman" w:hAnsi="Times New Roman" w:cs="Times New Roman"/>
          <w:sz w:val="24"/>
          <w:szCs w:val="24"/>
        </w:rPr>
        <w:t xml:space="preserve"> структура управления. Их достоинства и недостатки.</w:t>
      </w:r>
    </w:p>
    <w:p w:rsidR="00E667A8" w:rsidRPr="00E667A8" w:rsidRDefault="00E667A8" w:rsidP="00E667A8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67A8">
        <w:rPr>
          <w:rFonts w:ascii="Times New Roman" w:hAnsi="Times New Roman" w:cs="Times New Roman"/>
          <w:sz w:val="24"/>
          <w:szCs w:val="24"/>
        </w:rPr>
        <w:t>Понятие, виды и этапы деловой карьерой.</w:t>
      </w:r>
    </w:p>
    <w:p w:rsidR="00E667A8" w:rsidRPr="00E667A8" w:rsidRDefault="00E667A8" w:rsidP="00E667A8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67A8">
        <w:rPr>
          <w:rFonts w:ascii="Times New Roman" w:hAnsi="Times New Roman" w:cs="Times New Roman"/>
          <w:sz w:val="24"/>
          <w:szCs w:val="24"/>
        </w:rPr>
        <w:t>Система критериев и показателей оценки персонала организации.</w:t>
      </w:r>
    </w:p>
    <w:p w:rsidR="00E667A8" w:rsidRPr="00E667A8" w:rsidRDefault="00E667A8" w:rsidP="00E667A8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67A8">
        <w:rPr>
          <w:rFonts w:ascii="Times New Roman" w:hAnsi="Times New Roman" w:cs="Times New Roman"/>
          <w:sz w:val="24"/>
          <w:szCs w:val="24"/>
        </w:rPr>
        <w:t>Особенности управленческой деятельности, ее элементы.</w:t>
      </w:r>
    </w:p>
    <w:p w:rsidR="00E667A8" w:rsidRPr="00E667A8" w:rsidRDefault="00E667A8" w:rsidP="00E667A8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67A8">
        <w:rPr>
          <w:rFonts w:ascii="Times New Roman" w:hAnsi="Times New Roman" w:cs="Times New Roman"/>
          <w:sz w:val="24"/>
          <w:szCs w:val="24"/>
        </w:rPr>
        <w:t>Основные школы науки управления.</w:t>
      </w:r>
    </w:p>
    <w:p w:rsidR="00E667A8" w:rsidRPr="00E667A8" w:rsidRDefault="00E667A8" w:rsidP="00E667A8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67A8">
        <w:rPr>
          <w:rFonts w:ascii="Times New Roman" w:hAnsi="Times New Roman" w:cs="Times New Roman"/>
          <w:sz w:val="24"/>
          <w:szCs w:val="24"/>
        </w:rPr>
        <w:t>Менеджер и его роль в организации.</w:t>
      </w:r>
    </w:p>
    <w:p w:rsidR="00E667A8" w:rsidRPr="00E667A8" w:rsidRDefault="00E667A8" w:rsidP="00E667A8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67A8">
        <w:rPr>
          <w:rFonts w:ascii="Times New Roman" w:hAnsi="Times New Roman" w:cs="Times New Roman"/>
          <w:sz w:val="24"/>
          <w:szCs w:val="24"/>
        </w:rPr>
        <w:t>Делегирование полномочий, понятия, виды полномочий.</w:t>
      </w:r>
    </w:p>
    <w:p w:rsidR="00E667A8" w:rsidRPr="00E667A8" w:rsidRDefault="00E667A8" w:rsidP="00E667A8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67A8">
        <w:rPr>
          <w:rFonts w:ascii="Times New Roman" w:hAnsi="Times New Roman" w:cs="Times New Roman"/>
          <w:sz w:val="24"/>
          <w:szCs w:val="24"/>
        </w:rPr>
        <w:t>Линейные, аппаратные, рекомендательные, параллельные и функциональные полномочия, их сущность.</w:t>
      </w:r>
    </w:p>
    <w:p w:rsidR="00E667A8" w:rsidRPr="00E667A8" w:rsidRDefault="00E667A8" w:rsidP="00E667A8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67A8">
        <w:rPr>
          <w:rFonts w:ascii="Times New Roman" w:hAnsi="Times New Roman" w:cs="Times New Roman"/>
          <w:sz w:val="24"/>
          <w:szCs w:val="24"/>
        </w:rPr>
        <w:t>Эффективность управления.</w:t>
      </w:r>
    </w:p>
    <w:p w:rsidR="00E667A8" w:rsidRPr="00E667A8" w:rsidRDefault="00E667A8" w:rsidP="00E667A8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67A8">
        <w:rPr>
          <w:rFonts w:ascii="Times New Roman" w:hAnsi="Times New Roman" w:cs="Times New Roman"/>
          <w:sz w:val="24"/>
          <w:szCs w:val="24"/>
        </w:rPr>
        <w:t>Процесс управления трудовыми ресурсами.</w:t>
      </w:r>
    </w:p>
    <w:p w:rsidR="00E667A8" w:rsidRPr="00E667A8" w:rsidRDefault="00E667A8" w:rsidP="00E667A8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67A8">
        <w:rPr>
          <w:rFonts w:ascii="Times New Roman" w:hAnsi="Times New Roman" w:cs="Times New Roman"/>
          <w:sz w:val="24"/>
          <w:szCs w:val="24"/>
        </w:rPr>
        <w:t>Оценка свойств и качеств личности менеджера организации.</w:t>
      </w:r>
    </w:p>
    <w:p w:rsidR="00E667A8" w:rsidRPr="00E667A8" w:rsidRDefault="00E667A8" w:rsidP="00E667A8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67A8">
        <w:rPr>
          <w:rFonts w:ascii="Times New Roman" w:hAnsi="Times New Roman" w:cs="Times New Roman"/>
          <w:sz w:val="24"/>
          <w:szCs w:val="24"/>
        </w:rPr>
        <w:t>Управление деловой карьерой</w:t>
      </w:r>
    </w:p>
    <w:p w:rsidR="00E667A8" w:rsidRPr="00E667A8" w:rsidRDefault="00E667A8" w:rsidP="00E667A8">
      <w:pPr>
        <w:rPr>
          <w:rFonts w:ascii="Times New Roman" w:hAnsi="Times New Roman" w:cs="Times New Roman"/>
          <w:sz w:val="24"/>
          <w:szCs w:val="24"/>
        </w:rPr>
      </w:pPr>
    </w:p>
    <w:p w:rsidR="00E667A8" w:rsidRPr="00E667A8" w:rsidRDefault="00E667A8">
      <w:pPr>
        <w:rPr>
          <w:rFonts w:ascii="Times New Roman" w:hAnsi="Times New Roman" w:cs="Times New Roman"/>
          <w:sz w:val="24"/>
          <w:szCs w:val="24"/>
        </w:rPr>
      </w:pPr>
    </w:p>
    <w:sectPr w:rsidR="00E667A8" w:rsidRPr="00E66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B4F1C"/>
    <w:multiLevelType w:val="multilevel"/>
    <w:tmpl w:val="40C65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667A8"/>
    <w:rsid w:val="00E66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479</Words>
  <Characters>2736</Characters>
  <Application>Microsoft Office Word</Application>
  <DocSecurity>0</DocSecurity>
  <Lines>22</Lines>
  <Paragraphs>6</Paragraphs>
  <ScaleCrop>false</ScaleCrop>
  <Company>Grizli777</Company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2020-05-17T06:55:00Z</dcterms:created>
  <dcterms:modified xsi:type="dcterms:W3CDTF">2020-05-17T06:59:00Z</dcterms:modified>
</cp:coreProperties>
</file>