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9260E8">
        <w:rPr>
          <w:rFonts w:ascii="Times New Roman" w:hAnsi="Times New Roman"/>
          <w:sz w:val="28"/>
          <w:szCs w:val="28"/>
        </w:rPr>
        <w:t>ГПОУ ЯО Великосельский аграрный колледж</w:t>
      </w: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lang w:eastAsia="en-US"/>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40"/>
          <w:szCs w:val="40"/>
        </w:rPr>
      </w:pPr>
      <w:r w:rsidRPr="009260E8">
        <w:rPr>
          <w:rFonts w:ascii="Times New Roman" w:hAnsi="Times New Roman"/>
          <w:b/>
          <w:sz w:val="40"/>
          <w:szCs w:val="40"/>
        </w:rPr>
        <w:t>РАБОЧАЯ ТЕТРАДЬ</w:t>
      </w: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r w:rsidRPr="009260E8">
        <w:rPr>
          <w:rFonts w:ascii="Times New Roman" w:hAnsi="Times New Roman"/>
          <w:sz w:val="28"/>
          <w:szCs w:val="28"/>
        </w:rPr>
        <w:t>для внеаудиторных работ</w:t>
      </w: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r w:rsidRPr="009260E8">
        <w:rPr>
          <w:rFonts w:ascii="Times New Roman" w:hAnsi="Times New Roman"/>
          <w:sz w:val="28"/>
          <w:szCs w:val="28"/>
        </w:rPr>
        <w:t>по дисциплине «</w:t>
      </w:r>
      <w:r>
        <w:rPr>
          <w:rFonts w:ascii="Times New Roman" w:hAnsi="Times New Roman"/>
          <w:sz w:val="28"/>
          <w:szCs w:val="28"/>
        </w:rPr>
        <w:t>Основы экологического права</w:t>
      </w:r>
      <w:r w:rsidRPr="009260E8">
        <w:rPr>
          <w:rFonts w:ascii="Times New Roman" w:hAnsi="Times New Roman"/>
          <w:sz w:val="28"/>
          <w:szCs w:val="28"/>
        </w:rPr>
        <w:t>»</w:t>
      </w: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r w:rsidRPr="009260E8">
        <w:rPr>
          <w:rFonts w:ascii="Times New Roman" w:hAnsi="Times New Roman"/>
          <w:sz w:val="28"/>
          <w:szCs w:val="28"/>
        </w:rPr>
        <w:t xml:space="preserve">для студентов 1 курса специальности 40.02.01 </w:t>
      </w: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r w:rsidRPr="009260E8">
        <w:rPr>
          <w:rFonts w:ascii="Times New Roman" w:hAnsi="Times New Roman"/>
          <w:sz w:val="28"/>
          <w:szCs w:val="28"/>
        </w:rPr>
        <w:t>Право и организация социального обеспечения</w:t>
      </w: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b/>
          <w:sz w:val="28"/>
          <w:szCs w:val="28"/>
        </w:rPr>
      </w:pPr>
    </w:p>
    <w:p w:rsidR="00335D4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b/>
          <w:sz w:val="28"/>
          <w:szCs w:val="28"/>
        </w:rPr>
      </w:pPr>
    </w:p>
    <w:p w:rsidR="00335D4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b/>
          <w:sz w:val="28"/>
          <w:szCs w:val="28"/>
        </w:rPr>
      </w:pPr>
    </w:p>
    <w:p w:rsidR="00335D4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b/>
          <w:sz w:val="28"/>
          <w:szCs w:val="28"/>
        </w:rPr>
      </w:pPr>
    </w:p>
    <w:p w:rsidR="00335D4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b/>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b/>
          <w:sz w:val="28"/>
          <w:szCs w:val="28"/>
        </w:rPr>
      </w:pPr>
    </w:p>
    <w:p w:rsidR="00335D4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right"/>
        <w:rPr>
          <w:rFonts w:ascii="Times New Roman" w:hAnsi="Times New Roman"/>
          <w:sz w:val="28"/>
          <w:szCs w:val="28"/>
        </w:rPr>
      </w:pPr>
      <w:r>
        <w:rPr>
          <w:rFonts w:ascii="Times New Roman" w:hAnsi="Times New Roman"/>
          <w:sz w:val="28"/>
          <w:szCs w:val="28"/>
        </w:rPr>
        <w:t>П</w:t>
      </w:r>
      <w:r w:rsidRPr="009260E8">
        <w:rPr>
          <w:rFonts w:ascii="Times New Roman" w:hAnsi="Times New Roman"/>
          <w:sz w:val="28"/>
          <w:szCs w:val="28"/>
        </w:rPr>
        <w:t>реподаватель Гражданского процессуального права</w:t>
      </w: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right"/>
        <w:rPr>
          <w:rFonts w:ascii="Times New Roman" w:hAnsi="Times New Roman"/>
          <w:sz w:val="28"/>
          <w:szCs w:val="28"/>
        </w:rPr>
      </w:pPr>
      <w:r w:rsidRPr="009260E8">
        <w:rPr>
          <w:rFonts w:ascii="Times New Roman" w:hAnsi="Times New Roman"/>
          <w:sz w:val="28"/>
          <w:szCs w:val="28"/>
        </w:rPr>
        <w:t>Бережная С.Ю.</w:t>
      </w: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9260E8">
        <w:rPr>
          <w:rFonts w:ascii="Times New Roman" w:hAnsi="Times New Roman"/>
          <w:sz w:val="28"/>
          <w:szCs w:val="28"/>
        </w:rPr>
        <w:t>Великое,</w:t>
      </w:r>
    </w:p>
    <w:p w:rsidR="00335D48" w:rsidRPr="009260E8" w:rsidRDefault="00335D48" w:rsidP="009260E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9260E8">
        <w:rPr>
          <w:rFonts w:ascii="Times New Roman" w:hAnsi="Times New Roman"/>
          <w:sz w:val="28"/>
          <w:szCs w:val="28"/>
        </w:rPr>
        <w:t>2018</w:t>
      </w:r>
    </w:p>
    <w:p w:rsidR="00335D48" w:rsidRPr="009260E8" w:rsidRDefault="00335D48" w:rsidP="009260E8">
      <w:pPr>
        <w:spacing w:after="0" w:line="240" w:lineRule="auto"/>
        <w:ind w:firstLine="360"/>
        <w:jc w:val="center"/>
        <w:rPr>
          <w:rFonts w:ascii="Times New Roman" w:hAnsi="Times New Roman"/>
          <w:b/>
          <w:sz w:val="28"/>
          <w:szCs w:val="28"/>
        </w:rPr>
      </w:pPr>
      <w:r w:rsidRPr="009260E8">
        <w:rPr>
          <w:rFonts w:ascii="Times New Roman" w:hAnsi="Times New Roman"/>
          <w:b/>
          <w:sz w:val="28"/>
          <w:szCs w:val="28"/>
        </w:rPr>
        <w:t>СОДЕРЖАНИЕ</w:t>
      </w:r>
    </w:p>
    <w:p w:rsidR="00335D48" w:rsidRPr="009260E8" w:rsidRDefault="00335D48" w:rsidP="009260E8">
      <w:pPr>
        <w:tabs>
          <w:tab w:val="right" w:leader="dot" w:pos="9360"/>
        </w:tabs>
        <w:spacing w:after="0" w:line="240" w:lineRule="auto"/>
        <w:rPr>
          <w:rFonts w:ascii="Times New Roman" w:hAnsi="Times New Roman"/>
          <w:sz w:val="28"/>
          <w:szCs w:val="28"/>
        </w:rPr>
      </w:pPr>
    </w:p>
    <w:p w:rsidR="00335D48" w:rsidRPr="009260E8" w:rsidRDefault="00335D48" w:rsidP="009260E8">
      <w:pPr>
        <w:tabs>
          <w:tab w:val="right" w:leader="dot" w:pos="9360"/>
        </w:tabs>
        <w:spacing w:after="0" w:line="240" w:lineRule="auto"/>
        <w:rPr>
          <w:rFonts w:ascii="Times New Roman" w:hAnsi="Times New Roman"/>
          <w:sz w:val="28"/>
          <w:szCs w:val="28"/>
        </w:rPr>
      </w:pPr>
      <w:r w:rsidRPr="009260E8">
        <w:rPr>
          <w:rFonts w:ascii="Times New Roman" w:hAnsi="Times New Roman"/>
          <w:sz w:val="28"/>
          <w:szCs w:val="28"/>
        </w:rPr>
        <w:t xml:space="preserve">Пояснительная записка </w:t>
      </w:r>
    </w:p>
    <w:p w:rsidR="00335D48" w:rsidRPr="009260E8" w:rsidRDefault="00335D48" w:rsidP="009260E8">
      <w:pPr>
        <w:tabs>
          <w:tab w:val="right" w:leader="dot" w:pos="9360"/>
        </w:tabs>
        <w:spacing w:after="0" w:line="240" w:lineRule="auto"/>
        <w:rPr>
          <w:rFonts w:ascii="Times New Roman" w:hAnsi="Times New Roman"/>
          <w:sz w:val="28"/>
          <w:szCs w:val="28"/>
        </w:rPr>
      </w:pPr>
      <w:r w:rsidRPr="009260E8">
        <w:rPr>
          <w:rFonts w:ascii="Times New Roman" w:hAnsi="Times New Roman"/>
          <w:sz w:val="28"/>
          <w:szCs w:val="28"/>
        </w:rPr>
        <w:t>1.Источники экологического права</w:t>
      </w:r>
    </w:p>
    <w:p w:rsidR="00335D48" w:rsidRPr="009260E8" w:rsidRDefault="00335D48" w:rsidP="009260E8">
      <w:pPr>
        <w:tabs>
          <w:tab w:val="right" w:leader="dot" w:pos="9360"/>
        </w:tabs>
        <w:spacing w:after="0" w:line="240" w:lineRule="auto"/>
        <w:rPr>
          <w:rFonts w:ascii="Times New Roman" w:hAnsi="Times New Roman"/>
          <w:sz w:val="28"/>
          <w:szCs w:val="28"/>
        </w:rPr>
      </w:pPr>
      <w:r w:rsidRPr="009260E8">
        <w:rPr>
          <w:rFonts w:ascii="Times New Roman" w:hAnsi="Times New Roman"/>
          <w:sz w:val="28"/>
          <w:szCs w:val="28"/>
        </w:rPr>
        <w:t>2. Экологические права и обязанности граждан</w:t>
      </w:r>
    </w:p>
    <w:p w:rsidR="00335D48" w:rsidRPr="009260E8" w:rsidRDefault="00335D48" w:rsidP="009260E8">
      <w:pPr>
        <w:tabs>
          <w:tab w:val="right" w:leader="dot" w:pos="9360"/>
        </w:tabs>
        <w:spacing w:after="0" w:line="240" w:lineRule="auto"/>
        <w:rPr>
          <w:rFonts w:ascii="Times New Roman" w:hAnsi="Times New Roman"/>
          <w:sz w:val="28"/>
          <w:szCs w:val="28"/>
        </w:rPr>
      </w:pPr>
      <w:r w:rsidRPr="009260E8">
        <w:rPr>
          <w:rFonts w:ascii="Times New Roman" w:hAnsi="Times New Roman"/>
          <w:sz w:val="28"/>
          <w:szCs w:val="28"/>
        </w:rPr>
        <w:t>3. Право собственности на природные ресурсы</w:t>
      </w:r>
    </w:p>
    <w:p w:rsidR="00335D48" w:rsidRPr="009260E8" w:rsidRDefault="00335D48" w:rsidP="009260E8">
      <w:pPr>
        <w:tabs>
          <w:tab w:val="right" w:leader="dot" w:pos="9360"/>
        </w:tabs>
        <w:spacing w:after="0" w:line="240" w:lineRule="auto"/>
        <w:rPr>
          <w:rFonts w:ascii="Times New Roman" w:hAnsi="Times New Roman"/>
          <w:sz w:val="28"/>
          <w:szCs w:val="28"/>
        </w:rPr>
      </w:pPr>
      <w:r w:rsidRPr="009260E8">
        <w:rPr>
          <w:rFonts w:ascii="Times New Roman" w:hAnsi="Times New Roman"/>
          <w:sz w:val="28"/>
          <w:szCs w:val="28"/>
        </w:rPr>
        <w:t>4  Право природопользования</w:t>
      </w:r>
    </w:p>
    <w:p w:rsidR="00335D48" w:rsidRPr="009260E8" w:rsidRDefault="00335D48" w:rsidP="009260E8">
      <w:pPr>
        <w:tabs>
          <w:tab w:val="right" w:leader="dot" w:pos="9360"/>
        </w:tabs>
        <w:spacing w:after="0" w:line="240" w:lineRule="auto"/>
        <w:rPr>
          <w:rFonts w:ascii="Times New Roman" w:hAnsi="Times New Roman"/>
          <w:sz w:val="28"/>
          <w:szCs w:val="28"/>
        </w:rPr>
      </w:pPr>
      <w:r w:rsidRPr="009260E8">
        <w:rPr>
          <w:rFonts w:ascii="Times New Roman" w:hAnsi="Times New Roman"/>
          <w:sz w:val="28"/>
          <w:szCs w:val="28"/>
        </w:rPr>
        <w:t>5. Экологические правонарушения и юридическая ответственность</w:t>
      </w:r>
    </w:p>
    <w:p w:rsidR="00335D48" w:rsidRPr="009260E8" w:rsidRDefault="00335D48" w:rsidP="009260E8">
      <w:pPr>
        <w:tabs>
          <w:tab w:val="right" w:leader="dot" w:pos="9360"/>
        </w:tabs>
        <w:spacing w:after="0" w:line="240" w:lineRule="auto"/>
        <w:rPr>
          <w:rFonts w:ascii="Times New Roman" w:hAnsi="Times New Roman"/>
          <w:sz w:val="28"/>
          <w:szCs w:val="28"/>
        </w:rPr>
      </w:pPr>
      <w:r w:rsidRPr="009260E8">
        <w:rPr>
          <w:rFonts w:ascii="Times New Roman" w:hAnsi="Times New Roman"/>
          <w:sz w:val="28"/>
          <w:szCs w:val="28"/>
        </w:rPr>
        <w:t>Список  литературы</w:t>
      </w:r>
    </w:p>
    <w:p w:rsidR="00335D48" w:rsidRPr="009260E8" w:rsidRDefault="00335D48" w:rsidP="009260E8">
      <w:pPr>
        <w:tabs>
          <w:tab w:val="right" w:leader="dot" w:pos="9360"/>
        </w:tabs>
        <w:spacing w:after="0" w:line="240" w:lineRule="auto"/>
        <w:rPr>
          <w:rFonts w:ascii="Times New Roman" w:hAnsi="Times New Roman"/>
          <w:sz w:val="28"/>
          <w:szCs w:val="28"/>
        </w:rPr>
      </w:pPr>
    </w:p>
    <w:p w:rsidR="00335D48" w:rsidRPr="009260E8" w:rsidRDefault="00335D48" w:rsidP="009260E8">
      <w:pPr>
        <w:spacing w:after="0" w:line="240" w:lineRule="auto"/>
        <w:jc w:val="both"/>
        <w:rPr>
          <w:rFonts w:ascii="Times New Roman" w:hAnsi="Times New Roman"/>
          <w:sz w:val="28"/>
          <w:szCs w:val="28"/>
        </w:rPr>
      </w:pPr>
    </w:p>
    <w:p w:rsidR="00335D48" w:rsidRPr="009260E8" w:rsidRDefault="00335D48" w:rsidP="009260E8">
      <w:pPr>
        <w:spacing w:after="0" w:line="240" w:lineRule="auto"/>
        <w:rPr>
          <w:rFonts w:ascii="Times New Roman" w:hAnsi="Times New Roman"/>
          <w:sz w:val="28"/>
          <w:szCs w:val="28"/>
        </w:rPr>
      </w:pPr>
    </w:p>
    <w:p w:rsidR="00335D48" w:rsidRPr="009260E8" w:rsidRDefault="00335D48" w:rsidP="009260E8">
      <w:pPr>
        <w:spacing w:after="0" w:line="240" w:lineRule="auto"/>
        <w:jc w:val="center"/>
        <w:rPr>
          <w:rFonts w:ascii="Times New Roman" w:hAnsi="Times New Roman"/>
          <w:b/>
          <w:color w:val="000000"/>
          <w:sz w:val="28"/>
          <w:szCs w:val="28"/>
        </w:rPr>
      </w:pPr>
    </w:p>
    <w:p w:rsidR="00335D48" w:rsidRPr="009260E8" w:rsidRDefault="00335D48" w:rsidP="009260E8">
      <w:pPr>
        <w:spacing w:after="0" w:line="240" w:lineRule="auto"/>
        <w:jc w:val="center"/>
        <w:rPr>
          <w:rFonts w:ascii="Times New Roman" w:hAnsi="Times New Roman"/>
          <w:b/>
          <w:color w:val="000000"/>
          <w:sz w:val="28"/>
          <w:szCs w:val="28"/>
        </w:rPr>
      </w:pPr>
    </w:p>
    <w:p w:rsidR="00335D48" w:rsidRPr="009260E8" w:rsidRDefault="00335D48" w:rsidP="009260E8">
      <w:pPr>
        <w:spacing w:after="0" w:line="240" w:lineRule="auto"/>
        <w:jc w:val="center"/>
        <w:rPr>
          <w:rFonts w:ascii="Times New Roman" w:hAnsi="Times New Roman"/>
          <w:b/>
          <w:color w:val="000000"/>
          <w:sz w:val="28"/>
          <w:szCs w:val="28"/>
        </w:rPr>
      </w:pPr>
    </w:p>
    <w:p w:rsidR="00335D48" w:rsidRPr="009260E8" w:rsidRDefault="00335D48" w:rsidP="009260E8">
      <w:pPr>
        <w:spacing w:after="0" w:line="240" w:lineRule="auto"/>
        <w:jc w:val="center"/>
        <w:rPr>
          <w:rFonts w:ascii="Times New Roman" w:hAnsi="Times New Roman"/>
          <w:b/>
          <w:color w:val="000000"/>
          <w:sz w:val="28"/>
          <w:szCs w:val="28"/>
        </w:rPr>
      </w:pPr>
    </w:p>
    <w:p w:rsidR="00335D48" w:rsidRPr="009260E8" w:rsidRDefault="00335D48" w:rsidP="009260E8">
      <w:pPr>
        <w:spacing w:after="0" w:line="240" w:lineRule="auto"/>
        <w:jc w:val="center"/>
        <w:rPr>
          <w:rFonts w:ascii="Times New Roman" w:hAnsi="Times New Roman"/>
          <w:b/>
          <w:color w:val="000000"/>
          <w:sz w:val="28"/>
          <w:szCs w:val="28"/>
        </w:rPr>
      </w:pPr>
    </w:p>
    <w:p w:rsidR="00335D48" w:rsidRPr="009260E8" w:rsidRDefault="00335D48" w:rsidP="009260E8">
      <w:pPr>
        <w:spacing w:after="0" w:line="240" w:lineRule="auto"/>
        <w:rPr>
          <w:rFonts w:ascii="Times New Roman" w:hAnsi="Times New Roman"/>
          <w:b/>
          <w:color w:val="000000"/>
          <w:sz w:val="28"/>
          <w:szCs w:val="28"/>
        </w:rPr>
      </w:pPr>
    </w:p>
    <w:p w:rsidR="00335D48" w:rsidRPr="009260E8" w:rsidRDefault="00335D48" w:rsidP="009260E8">
      <w:pPr>
        <w:spacing w:after="0" w:line="240" w:lineRule="auto"/>
        <w:rPr>
          <w:rFonts w:ascii="Times New Roman" w:hAnsi="Times New Roman"/>
          <w:b/>
          <w:color w:val="000000"/>
          <w:sz w:val="28"/>
          <w:szCs w:val="28"/>
        </w:rPr>
      </w:pPr>
    </w:p>
    <w:p w:rsidR="00335D48" w:rsidRPr="009260E8" w:rsidRDefault="00335D48" w:rsidP="009260E8">
      <w:pPr>
        <w:spacing w:after="0" w:line="240" w:lineRule="auto"/>
        <w:rPr>
          <w:rFonts w:ascii="Times New Roman" w:hAnsi="Times New Roman"/>
          <w:b/>
          <w:color w:val="000000"/>
          <w:sz w:val="28"/>
          <w:szCs w:val="28"/>
        </w:rPr>
      </w:pPr>
    </w:p>
    <w:p w:rsidR="00335D48" w:rsidRPr="009260E8" w:rsidRDefault="00335D48" w:rsidP="009260E8">
      <w:pPr>
        <w:spacing w:after="0" w:line="240" w:lineRule="auto"/>
        <w:rPr>
          <w:rFonts w:ascii="Times New Roman" w:hAnsi="Times New Roman"/>
          <w:b/>
          <w:color w:val="000000"/>
          <w:sz w:val="28"/>
          <w:szCs w:val="28"/>
        </w:rPr>
      </w:pPr>
    </w:p>
    <w:p w:rsidR="00335D48" w:rsidRPr="009260E8" w:rsidRDefault="00335D48" w:rsidP="009260E8">
      <w:pPr>
        <w:spacing w:after="0" w:line="240" w:lineRule="auto"/>
        <w:rPr>
          <w:rFonts w:ascii="Times New Roman" w:hAnsi="Times New Roman"/>
          <w:b/>
          <w:color w:val="000000"/>
          <w:sz w:val="28"/>
          <w:szCs w:val="28"/>
        </w:rPr>
      </w:pPr>
    </w:p>
    <w:p w:rsidR="00335D48" w:rsidRPr="009260E8" w:rsidRDefault="00335D48" w:rsidP="009260E8">
      <w:pPr>
        <w:spacing w:after="0" w:line="240" w:lineRule="auto"/>
        <w:rPr>
          <w:rFonts w:ascii="Times New Roman" w:hAnsi="Times New Roman"/>
          <w:b/>
          <w:color w:val="000000"/>
          <w:sz w:val="28"/>
          <w:szCs w:val="28"/>
        </w:rPr>
      </w:pPr>
    </w:p>
    <w:p w:rsidR="00335D48" w:rsidRPr="009260E8" w:rsidRDefault="00335D48" w:rsidP="009260E8">
      <w:pPr>
        <w:spacing w:after="0" w:line="240" w:lineRule="auto"/>
        <w:rPr>
          <w:rFonts w:ascii="Times New Roman" w:hAnsi="Times New Roman"/>
          <w:b/>
          <w:color w:val="000000"/>
          <w:sz w:val="28"/>
          <w:szCs w:val="28"/>
        </w:rPr>
      </w:pPr>
    </w:p>
    <w:p w:rsidR="00335D48" w:rsidRPr="009260E8" w:rsidRDefault="00335D48" w:rsidP="009260E8">
      <w:pPr>
        <w:spacing w:after="0" w:line="240" w:lineRule="auto"/>
        <w:rPr>
          <w:rFonts w:ascii="Times New Roman" w:hAnsi="Times New Roman"/>
          <w:b/>
          <w:color w:val="000000"/>
          <w:sz w:val="28"/>
          <w:szCs w:val="28"/>
        </w:rPr>
      </w:pPr>
    </w:p>
    <w:p w:rsidR="00335D48" w:rsidRPr="009260E8" w:rsidRDefault="00335D48" w:rsidP="009260E8">
      <w:pPr>
        <w:spacing w:after="0" w:line="240" w:lineRule="auto"/>
        <w:rPr>
          <w:rFonts w:ascii="Times New Roman" w:hAnsi="Times New Roman"/>
          <w:b/>
          <w:color w:val="000000"/>
          <w:sz w:val="28"/>
          <w:szCs w:val="28"/>
        </w:rPr>
      </w:pPr>
    </w:p>
    <w:p w:rsidR="00335D48" w:rsidRPr="009260E8" w:rsidRDefault="00335D48" w:rsidP="009260E8">
      <w:pPr>
        <w:spacing w:after="0" w:line="240" w:lineRule="auto"/>
        <w:rPr>
          <w:rFonts w:ascii="Times New Roman" w:hAnsi="Times New Roman"/>
          <w:b/>
          <w:color w:val="000000"/>
          <w:sz w:val="28"/>
          <w:szCs w:val="28"/>
        </w:rPr>
      </w:pPr>
    </w:p>
    <w:p w:rsidR="00335D48" w:rsidRPr="009260E8" w:rsidRDefault="00335D48" w:rsidP="009260E8">
      <w:pPr>
        <w:spacing w:after="0" w:line="240" w:lineRule="auto"/>
        <w:rPr>
          <w:rFonts w:ascii="Times New Roman" w:hAnsi="Times New Roman"/>
          <w:b/>
          <w:color w:val="000000"/>
          <w:sz w:val="28"/>
          <w:szCs w:val="28"/>
        </w:rPr>
      </w:pPr>
    </w:p>
    <w:p w:rsidR="00335D48" w:rsidRPr="009260E8" w:rsidRDefault="00335D48" w:rsidP="009260E8">
      <w:pPr>
        <w:spacing w:after="0" w:line="240" w:lineRule="auto"/>
        <w:rPr>
          <w:rFonts w:ascii="Times New Roman" w:hAnsi="Times New Roman"/>
          <w:b/>
          <w:color w:val="000000"/>
          <w:sz w:val="28"/>
          <w:szCs w:val="28"/>
        </w:rPr>
      </w:pPr>
    </w:p>
    <w:p w:rsidR="00335D48" w:rsidRPr="009260E8" w:rsidRDefault="00335D48" w:rsidP="009260E8">
      <w:pPr>
        <w:spacing w:after="0" w:line="240" w:lineRule="auto"/>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Default="00335D48" w:rsidP="009260E8">
      <w:pPr>
        <w:spacing w:after="0" w:line="240" w:lineRule="auto"/>
        <w:ind w:firstLine="709"/>
        <w:jc w:val="center"/>
        <w:rPr>
          <w:rFonts w:ascii="Times New Roman" w:hAnsi="Times New Roman"/>
          <w:b/>
          <w:color w:val="000000"/>
          <w:sz w:val="28"/>
          <w:szCs w:val="28"/>
        </w:rPr>
      </w:pPr>
    </w:p>
    <w:p w:rsidR="00335D48" w:rsidRPr="009260E8" w:rsidRDefault="00335D48" w:rsidP="009260E8">
      <w:pPr>
        <w:spacing w:after="0" w:line="240" w:lineRule="auto"/>
        <w:ind w:firstLine="709"/>
        <w:jc w:val="center"/>
        <w:rPr>
          <w:rFonts w:ascii="Times New Roman" w:hAnsi="Times New Roman"/>
          <w:b/>
          <w:color w:val="000000"/>
          <w:sz w:val="28"/>
          <w:szCs w:val="28"/>
        </w:rPr>
      </w:pPr>
      <w:r w:rsidRPr="009260E8">
        <w:rPr>
          <w:rFonts w:ascii="Times New Roman" w:hAnsi="Times New Roman"/>
          <w:b/>
          <w:color w:val="000000"/>
          <w:sz w:val="28"/>
          <w:szCs w:val="28"/>
        </w:rPr>
        <w:t>ПОЯСНИТЕЛЬНАЯ ЗАПИСКА</w:t>
      </w:r>
    </w:p>
    <w:p w:rsidR="00335D48" w:rsidRPr="009260E8" w:rsidRDefault="00335D48" w:rsidP="009260E8">
      <w:pPr>
        <w:pStyle w:val="BodyText"/>
        <w:spacing w:line="240" w:lineRule="auto"/>
        <w:ind w:firstLine="0"/>
        <w:rPr>
          <w:rFonts w:cs="Times New Roman"/>
          <w:noProof/>
          <w:sz w:val="28"/>
          <w:szCs w:val="28"/>
        </w:rPr>
      </w:pPr>
      <w:r w:rsidRPr="009260E8">
        <w:rPr>
          <w:rFonts w:cs="Times New Roman"/>
          <w:sz w:val="28"/>
          <w:szCs w:val="28"/>
        </w:rPr>
        <w:t xml:space="preserve">          Дисциплина</w:t>
      </w:r>
      <w:r w:rsidRPr="009260E8">
        <w:rPr>
          <w:rFonts w:cs="Times New Roman"/>
          <w:color w:val="444455"/>
          <w:sz w:val="28"/>
          <w:szCs w:val="28"/>
          <w:shd w:val="clear" w:color="auto" w:fill="FFFFFF"/>
        </w:rPr>
        <w:t xml:space="preserve"> «</w:t>
      </w:r>
      <w:r w:rsidRPr="009260E8">
        <w:rPr>
          <w:rFonts w:cs="Times New Roman"/>
          <w:color w:val="auto"/>
          <w:sz w:val="28"/>
          <w:szCs w:val="28"/>
          <w:shd w:val="clear" w:color="auto" w:fill="FFFFFF"/>
        </w:rPr>
        <w:t>Основы экологического права» -</w:t>
      </w:r>
      <w:r w:rsidRPr="009260E8">
        <w:rPr>
          <w:rFonts w:cs="Times New Roman"/>
          <w:color w:val="444455"/>
          <w:sz w:val="28"/>
          <w:szCs w:val="28"/>
          <w:shd w:val="clear" w:color="auto" w:fill="FFFFFF"/>
        </w:rPr>
        <w:t xml:space="preserve"> это </w:t>
      </w:r>
      <w:r w:rsidRPr="009260E8">
        <w:rPr>
          <w:rFonts w:cs="Times New Roman"/>
          <w:sz w:val="28"/>
          <w:szCs w:val="28"/>
          <w:shd w:val="clear" w:color="auto" w:fill="F9F9F9"/>
        </w:rPr>
        <w:t>отрасль российского права, представляющая собой систему норм права, регулирующих общественные отношения в сфере взаимодействия общества и природы с целью сохранения, оздоровления и улучшения окружающей природной среды в интересах настоящего и будущих поколений людей.</w:t>
      </w:r>
      <w:r w:rsidRPr="009260E8">
        <w:rPr>
          <w:rStyle w:val="apple-converted-space"/>
          <w:sz w:val="28"/>
          <w:szCs w:val="28"/>
          <w:shd w:val="clear" w:color="auto" w:fill="F9F9F9"/>
        </w:rPr>
        <w:t> </w:t>
      </w:r>
    </w:p>
    <w:p w:rsidR="00335D48" w:rsidRPr="009260E8" w:rsidRDefault="00335D48" w:rsidP="009260E8">
      <w:pPr>
        <w:pStyle w:val="BodyText"/>
        <w:spacing w:line="240" w:lineRule="auto"/>
        <w:ind w:firstLine="709"/>
        <w:rPr>
          <w:rFonts w:cs="Times New Roman"/>
          <w:noProof/>
          <w:sz w:val="28"/>
          <w:szCs w:val="28"/>
        </w:rPr>
      </w:pPr>
      <w:r w:rsidRPr="009260E8">
        <w:rPr>
          <w:rFonts w:cs="Times New Roman"/>
          <w:noProof/>
          <w:sz w:val="28"/>
          <w:szCs w:val="28"/>
        </w:rPr>
        <w:t>Методические указания подготовлены в соответствии с программой учебной дисциплины «Основы экологическог права» для специальности 40.02.01 «Право и организация социального обеспечения» и призваны помочь студентам при самостоятельном изучении вопросов курса.</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В соответствии с Федеральным Государственным образовательным стандартом (ФГОС) программа изучения каждой из дисциплин, входящих в учебный план, предусматривает, кроме обязательных часов аудиторной работы, также и определенные объемы самостоятельной работы студента.</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Одной из важных задач в подготовке специалистов  является выработка и развитие у студентов навыков к самообразованию, способности самостоятельно овладеть знаниями с тем, чтобы успешно применять их в последующей профессиональной деятельности. Основной формой самообразования является самостоятельная работа студента (СРС).</w:t>
      </w:r>
    </w:p>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При выполнении данных работ формируются общие компетенции:</w:t>
      </w:r>
    </w:p>
    <w:p w:rsidR="00335D48" w:rsidRPr="009260E8" w:rsidRDefault="00335D48" w:rsidP="009260E8">
      <w:pPr>
        <w:spacing w:after="0" w:line="240" w:lineRule="auto"/>
        <w:ind w:hanging="540"/>
        <w:jc w:val="both"/>
        <w:rPr>
          <w:rFonts w:ascii="Times New Roman" w:hAnsi="Times New Roman"/>
          <w:sz w:val="28"/>
          <w:szCs w:val="2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6"/>
        <w:gridCol w:w="9000"/>
      </w:tblGrid>
      <w:tr w:rsidR="00335D48" w:rsidRPr="009260E8" w:rsidTr="0059636B">
        <w:tc>
          <w:tcPr>
            <w:tcW w:w="659" w:type="pct"/>
          </w:tcPr>
          <w:p w:rsidR="00335D48" w:rsidRPr="009260E8" w:rsidRDefault="00335D48" w:rsidP="009260E8">
            <w:pPr>
              <w:widowControl w:val="0"/>
              <w:suppressAutoHyphens/>
              <w:spacing w:after="0" w:line="240" w:lineRule="auto"/>
              <w:jc w:val="both"/>
              <w:rPr>
                <w:rFonts w:ascii="Times New Roman" w:hAnsi="Times New Roman"/>
                <w:sz w:val="28"/>
                <w:szCs w:val="28"/>
              </w:rPr>
            </w:pPr>
            <w:r w:rsidRPr="009260E8">
              <w:rPr>
                <w:rFonts w:ascii="Times New Roman" w:hAnsi="Times New Roman"/>
                <w:sz w:val="28"/>
                <w:szCs w:val="28"/>
              </w:rPr>
              <w:t>ОК 1</w:t>
            </w:r>
          </w:p>
        </w:tc>
        <w:tc>
          <w:tcPr>
            <w:tcW w:w="4341" w:type="pct"/>
          </w:tcPr>
          <w:p w:rsidR="00335D48" w:rsidRPr="009260E8" w:rsidRDefault="00335D48" w:rsidP="009260E8">
            <w:pPr>
              <w:tabs>
                <w:tab w:val="left" w:pos="720"/>
                <w:tab w:val="num" w:pos="1620"/>
              </w:tabs>
              <w:spacing w:after="0" w:line="240" w:lineRule="auto"/>
              <w:jc w:val="both"/>
              <w:rPr>
                <w:rFonts w:ascii="Times New Roman" w:hAnsi="Times New Roman"/>
                <w:sz w:val="28"/>
                <w:szCs w:val="28"/>
              </w:rPr>
            </w:pPr>
            <w:r w:rsidRPr="009260E8">
              <w:rPr>
                <w:rFonts w:ascii="Times New Roman" w:hAnsi="Times New Roman"/>
                <w:sz w:val="28"/>
                <w:szCs w:val="28"/>
              </w:rPr>
              <w:t>Понимать сущность и социальную значимость своей будущей профессии, проявлять к ней устойчивый интерес.</w:t>
            </w:r>
          </w:p>
        </w:tc>
      </w:tr>
      <w:tr w:rsidR="00335D48" w:rsidRPr="009260E8" w:rsidTr="0059636B">
        <w:trPr>
          <w:trHeight w:val="673"/>
        </w:trPr>
        <w:tc>
          <w:tcPr>
            <w:tcW w:w="659" w:type="pct"/>
          </w:tcPr>
          <w:p w:rsidR="00335D48" w:rsidRPr="009260E8" w:rsidRDefault="00335D48" w:rsidP="009260E8">
            <w:pPr>
              <w:widowControl w:val="0"/>
              <w:suppressAutoHyphens/>
              <w:spacing w:after="0" w:line="240" w:lineRule="auto"/>
              <w:jc w:val="both"/>
              <w:rPr>
                <w:rFonts w:ascii="Times New Roman" w:hAnsi="Times New Roman"/>
                <w:sz w:val="28"/>
                <w:szCs w:val="28"/>
              </w:rPr>
            </w:pPr>
            <w:r w:rsidRPr="009260E8">
              <w:rPr>
                <w:rFonts w:ascii="Times New Roman" w:hAnsi="Times New Roman"/>
                <w:sz w:val="28"/>
                <w:szCs w:val="28"/>
              </w:rPr>
              <w:t>ОК 2</w:t>
            </w:r>
          </w:p>
        </w:tc>
        <w:tc>
          <w:tcPr>
            <w:tcW w:w="4341" w:type="pct"/>
          </w:tcPr>
          <w:p w:rsidR="00335D48" w:rsidRPr="009260E8" w:rsidRDefault="00335D48" w:rsidP="009260E8">
            <w:pPr>
              <w:tabs>
                <w:tab w:val="left" w:pos="720"/>
                <w:tab w:val="num" w:pos="1620"/>
              </w:tabs>
              <w:spacing w:after="0" w:line="240" w:lineRule="auto"/>
              <w:jc w:val="both"/>
              <w:rPr>
                <w:rFonts w:ascii="Times New Roman" w:hAnsi="Times New Roman"/>
                <w:sz w:val="28"/>
                <w:szCs w:val="28"/>
              </w:rPr>
            </w:pPr>
            <w:r w:rsidRPr="009260E8">
              <w:rPr>
                <w:rFonts w:ascii="Times New Roman" w:hAnsi="Times New Roman"/>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35D48" w:rsidRPr="009260E8" w:rsidTr="0059636B">
        <w:trPr>
          <w:trHeight w:val="473"/>
        </w:trPr>
        <w:tc>
          <w:tcPr>
            <w:tcW w:w="659" w:type="pct"/>
          </w:tcPr>
          <w:p w:rsidR="00335D48" w:rsidRPr="009260E8" w:rsidRDefault="00335D48" w:rsidP="009260E8">
            <w:pPr>
              <w:widowControl w:val="0"/>
              <w:suppressAutoHyphens/>
              <w:spacing w:after="0" w:line="240" w:lineRule="auto"/>
              <w:jc w:val="both"/>
              <w:rPr>
                <w:rFonts w:ascii="Times New Roman" w:hAnsi="Times New Roman"/>
                <w:sz w:val="28"/>
                <w:szCs w:val="28"/>
              </w:rPr>
            </w:pPr>
            <w:r w:rsidRPr="009260E8">
              <w:rPr>
                <w:rFonts w:ascii="Times New Roman" w:hAnsi="Times New Roman"/>
                <w:sz w:val="28"/>
                <w:szCs w:val="28"/>
              </w:rPr>
              <w:t>ОК 3</w:t>
            </w:r>
          </w:p>
        </w:tc>
        <w:tc>
          <w:tcPr>
            <w:tcW w:w="4341" w:type="pct"/>
          </w:tcPr>
          <w:p w:rsidR="00335D48" w:rsidRPr="009260E8" w:rsidRDefault="00335D48" w:rsidP="009260E8">
            <w:pPr>
              <w:tabs>
                <w:tab w:val="left" w:pos="720"/>
                <w:tab w:val="num" w:pos="1620"/>
              </w:tabs>
              <w:spacing w:after="0" w:line="240" w:lineRule="auto"/>
              <w:jc w:val="both"/>
              <w:rPr>
                <w:rFonts w:ascii="Times New Roman" w:hAnsi="Times New Roman"/>
                <w:sz w:val="28"/>
                <w:szCs w:val="28"/>
              </w:rPr>
            </w:pPr>
            <w:r w:rsidRPr="009260E8">
              <w:rPr>
                <w:rFonts w:ascii="Times New Roman" w:hAnsi="Times New Roman"/>
                <w:sz w:val="28"/>
                <w:szCs w:val="28"/>
              </w:rPr>
              <w:t>Принимать решения в стандартных и нестандартных ситуациях и нести за них ответственность.</w:t>
            </w:r>
          </w:p>
        </w:tc>
      </w:tr>
      <w:tr w:rsidR="00335D48" w:rsidRPr="009260E8" w:rsidTr="0059636B">
        <w:trPr>
          <w:trHeight w:val="673"/>
        </w:trPr>
        <w:tc>
          <w:tcPr>
            <w:tcW w:w="659" w:type="pct"/>
          </w:tcPr>
          <w:p w:rsidR="00335D48" w:rsidRPr="009260E8" w:rsidRDefault="00335D48" w:rsidP="009260E8">
            <w:pPr>
              <w:widowControl w:val="0"/>
              <w:suppressAutoHyphens/>
              <w:spacing w:after="0" w:line="240" w:lineRule="auto"/>
              <w:jc w:val="both"/>
              <w:rPr>
                <w:rFonts w:ascii="Times New Roman" w:hAnsi="Times New Roman"/>
                <w:sz w:val="28"/>
                <w:szCs w:val="28"/>
              </w:rPr>
            </w:pPr>
            <w:r w:rsidRPr="009260E8">
              <w:rPr>
                <w:rFonts w:ascii="Times New Roman" w:hAnsi="Times New Roman"/>
                <w:sz w:val="28"/>
                <w:szCs w:val="28"/>
              </w:rPr>
              <w:t>ОК 4</w:t>
            </w:r>
          </w:p>
        </w:tc>
        <w:tc>
          <w:tcPr>
            <w:tcW w:w="4341" w:type="pct"/>
          </w:tcPr>
          <w:p w:rsidR="00335D48" w:rsidRPr="009260E8" w:rsidRDefault="00335D48" w:rsidP="009260E8">
            <w:pPr>
              <w:tabs>
                <w:tab w:val="left" w:pos="720"/>
                <w:tab w:val="num" w:pos="1620"/>
              </w:tabs>
              <w:spacing w:after="0" w:line="240" w:lineRule="auto"/>
              <w:jc w:val="both"/>
              <w:rPr>
                <w:rFonts w:ascii="Times New Roman" w:hAnsi="Times New Roman"/>
                <w:sz w:val="28"/>
                <w:szCs w:val="28"/>
              </w:rPr>
            </w:pPr>
            <w:r w:rsidRPr="009260E8">
              <w:rPr>
                <w:rFonts w:ascii="Times New Roman" w:hAnsi="Times New Roman"/>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35D48" w:rsidRPr="009260E8" w:rsidTr="0059636B">
        <w:trPr>
          <w:trHeight w:val="383"/>
        </w:trPr>
        <w:tc>
          <w:tcPr>
            <w:tcW w:w="659" w:type="pct"/>
          </w:tcPr>
          <w:p w:rsidR="00335D48" w:rsidRPr="009260E8" w:rsidRDefault="00335D48" w:rsidP="009260E8">
            <w:pPr>
              <w:widowControl w:val="0"/>
              <w:suppressAutoHyphens/>
              <w:spacing w:after="0" w:line="240" w:lineRule="auto"/>
              <w:jc w:val="both"/>
              <w:rPr>
                <w:rFonts w:ascii="Times New Roman" w:hAnsi="Times New Roman"/>
                <w:sz w:val="28"/>
                <w:szCs w:val="28"/>
              </w:rPr>
            </w:pPr>
            <w:r w:rsidRPr="009260E8">
              <w:rPr>
                <w:rFonts w:ascii="Times New Roman" w:hAnsi="Times New Roman"/>
                <w:sz w:val="28"/>
                <w:szCs w:val="28"/>
              </w:rPr>
              <w:t>ОК 5</w:t>
            </w:r>
          </w:p>
        </w:tc>
        <w:tc>
          <w:tcPr>
            <w:tcW w:w="4341" w:type="pct"/>
          </w:tcPr>
          <w:p w:rsidR="00335D48" w:rsidRPr="009260E8" w:rsidRDefault="00335D48" w:rsidP="009260E8">
            <w:pPr>
              <w:tabs>
                <w:tab w:val="left" w:pos="720"/>
                <w:tab w:val="num" w:pos="1620"/>
              </w:tabs>
              <w:spacing w:after="0" w:line="240" w:lineRule="auto"/>
              <w:jc w:val="both"/>
              <w:rPr>
                <w:rFonts w:ascii="Times New Roman" w:hAnsi="Times New Roman"/>
                <w:sz w:val="28"/>
                <w:szCs w:val="28"/>
              </w:rPr>
            </w:pPr>
            <w:r w:rsidRPr="009260E8">
              <w:rPr>
                <w:rFonts w:ascii="Times New Roman" w:hAnsi="Times New Roman"/>
                <w:sz w:val="28"/>
                <w:szCs w:val="28"/>
              </w:rPr>
              <w:t>Использовать информационно-коммуникационные технологии в профессиональной деятельности.</w:t>
            </w:r>
          </w:p>
        </w:tc>
      </w:tr>
      <w:tr w:rsidR="00335D48" w:rsidRPr="009260E8" w:rsidTr="0059636B">
        <w:trPr>
          <w:trHeight w:val="315"/>
        </w:trPr>
        <w:tc>
          <w:tcPr>
            <w:tcW w:w="659" w:type="pct"/>
          </w:tcPr>
          <w:p w:rsidR="00335D48" w:rsidRPr="009260E8" w:rsidRDefault="00335D48" w:rsidP="009260E8">
            <w:pPr>
              <w:widowControl w:val="0"/>
              <w:suppressAutoHyphens/>
              <w:spacing w:after="0" w:line="240" w:lineRule="auto"/>
              <w:jc w:val="both"/>
              <w:rPr>
                <w:rFonts w:ascii="Times New Roman" w:hAnsi="Times New Roman"/>
                <w:sz w:val="28"/>
                <w:szCs w:val="28"/>
              </w:rPr>
            </w:pPr>
            <w:r w:rsidRPr="009260E8">
              <w:rPr>
                <w:rFonts w:ascii="Times New Roman" w:hAnsi="Times New Roman"/>
                <w:sz w:val="28"/>
                <w:szCs w:val="28"/>
              </w:rPr>
              <w:t>ОК 6</w:t>
            </w:r>
          </w:p>
        </w:tc>
        <w:tc>
          <w:tcPr>
            <w:tcW w:w="4341" w:type="pct"/>
          </w:tcPr>
          <w:p w:rsidR="00335D48" w:rsidRPr="009260E8" w:rsidRDefault="00335D48" w:rsidP="009260E8">
            <w:pPr>
              <w:tabs>
                <w:tab w:val="left" w:pos="720"/>
                <w:tab w:val="num" w:pos="1620"/>
              </w:tabs>
              <w:spacing w:after="0" w:line="240" w:lineRule="auto"/>
              <w:jc w:val="both"/>
              <w:rPr>
                <w:rFonts w:ascii="Times New Roman" w:hAnsi="Times New Roman"/>
                <w:sz w:val="28"/>
                <w:szCs w:val="28"/>
              </w:rPr>
            </w:pPr>
            <w:r w:rsidRPr="009260E8">
              <w:rPr>
                <w:rFonts w:ascii="Times New Roman" w:hAnsi="Times New Roman"/>
                <w:sz w:val="28"/>
                <w:szCs w:val="28"/>
              </w:rPr>
              <w:t>Работать в коллективе и в команде, эффективно общаться с коллегами, руководством, потребителями.</w:t>
            </w:r>
          </w:p>
        </w:tc>
      </w:tr>
    </w:tbl>
    <w:p w:rsidR="00335D48" w:rsidRPr="009260E8" w:rsidRDefault="00335D48" w:rsidP="009260E8">
      <w:pPr>
        <w:spacing w:after="0" w:line="240" w:lineRule="auto"/>
        <w:jc w:val="both"/>
        <w:rPr>
          <w:rFonts w:ascii="Times New Roman" w:hAnsi="Times New Roman"/>
          <w:bCs/>
          <w:sz w:val="28"/>
          <w:szCs w:val="28"/>
        </w:rPr>
      </w:pPr>
    </w:p>
    <w:p w:rsidR="00335D48" w:rsidRPr="009260E8" w:rsidRDefault="00335D48" w:rsidP="009260E8">
      <w:pPr>
        <w:spacing w:after="0" w:line="240" w:lineRule="auto"/>
        <w:ind w:firstLine="709"/>
        <w:jc w:val="both"/>
        <w:rPr>
          <w:rFonts w:ascii="Times New Roman" w:hAnsi="Times New Roman"/>
          <w:bCs/>
          <w:sz w:val="28"/>
          <w:szCs w:val="28"/>
        </w:rPr>
      </w:pPr>
      <w:r w:rsidRPr="009260E8">
        <w:rPr>
          <w:rFonts w:ascii="Times New Roman" w:hAnsi="Times New Roman"/>
          <w:bCs/>
          <w:sz w:val="28"/>
          <w:szCs w:val="28"/>
        </w:rPr>
        <w:t>СРС может быть истолкована в двух смыслах:</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Во-первых, как процесс творческого мышления студента при решении какой-либо проблемы, задачи, усвоения того или иного материала независимо от того, происходит это в аудитории, дома или в библиотеке. Ведь студент на лекции не только слушает и конспектирует, но и анализирует, сопоставляет, оценивает сообщенный лектором материал – т.е. является активным участником образовательного процесса. </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Во-вторых, как некий результат мыслительной деятельности в виде написания реферата, дипломной, курсовой, контрольной работы, решении индивидуального домашнего задания и т. д. В этом смысле самостоятельная работа студента является своего рода продолжением аудиторных занятий дома, в библиотеке, углублением и дополнением знаний, полученных в аудитории. </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Самостоятельная работа студента предусматривает:</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подготовка докладов;</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составление таблиц; </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подготовка к практическим (семинарским) занятиям, экзамену;</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изучение нормативных актов, литературных и других источников по определенной теме с последую</w:t>
      </w:r>
      <w:r w:rsidRPr="009260E8">
        <w:rPr>
          <w:rFonts w:ascii="Times New Roman" w:hAnsi="Times New Roman"/>
          <w:sz w:val="28"/>
          <w:szCs w:val="28"/>
        </w:rPr>
        <w:softHyphen/>
        <w:t>щим конспектированием и устной беседой с преподавателем.</w:t>
      </w:r>
    </w:p>
    <w:p w:rsidR="00335D48" w:rsidRPr="009260E8" w:rsidRDefault="00335D48" w:rsidP="009260E8">
      <w:pPr>
        <w:pStyle w:val="BodyText"/>
        <w:spacing w:line="240" w:lineRule="auto"/>
        <w:ind w:firstLine="709"/>
        <w:rPr>
          <w:rFonts w:cs="Times New Roman"/>
          <w:bCs/>
          <w:color w:val="auto"/>
          <w:sz w:val="28"/>
          <w:szCs w:val="28"/>
        </w:rPr>
      </w:pPr>
      <w:r w:rsidRPr="009260E8">
        <w:rPr>
          <w:rFonts w:cs="Times New Roman"/>
          <w:bCs/>
          <w:color w:val="auto"/>
          <w:sz w:val="28"/>
          <w:szCs w:val="28"/>
        </w:rPr>
        <w:t>За каждое правильно выполненное задание студент получает 1 балл.</w:t>
      </w:r>
    </w:p>
    <w:p w:rsidR="00335D48" w:rsidRPr="009260E8" w:rsidRDefault="00335D48" w:rsidP="009260E8">
      <w:pPr>
        <w:spacing w:after="0" w:line="240" w:lineRule="auto"/>
        <w:jc w:val="both"/>
        <w:rPr>
          <w:rFonts w:ascii="Times New Roman" w:hAnsi="Times New Roman"/>
          <w:sz w:val="28"/>
          <w:szCs w:val="28"/>
        </w:rPr>
      </w:pPr>
    </w:p>
    <w:p w:rsidR="00335D48" w:rsidRPr="009260E8" w:rsidRDefault="00335D48" w:rsidP="009260E8">
      <w:pPr>
        <w:spacing w:after="0" w:line="240" w:lineRule="auto"/>
        <w:jc w:val="center"/>
        <w:rPr>
          <w:rFonts w:ascii="Times New Roman" w:hAnsi="Times New Roman"/>
          <w:sz w:val="28"/>
          <w:szCs w:val="28"/>
        </w:rPr>
      </w:pPr>
      <w:r w:rsidRPr="009260E8">
        <w:rPr>
          <w:rFonts w:ascii="Times New Roman" w:hAnsi="Times New Roman"/>
          <w:b/>
          <w:sz w:val="28"/>
          <w:szCs w:val="28"/>
        </w:rPr>
        <w:t>Методические рекомендации по изучению курса дисциплины</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Изучение всякой дисциплины  должно завершиться овладением необходимыми профессиональными знаниями, навыками и умениями. Этот результат, однако, может быть достигнут только после весьма значительных усилий, при этом важными окажутся не только старание и способности, но и хорошо продуманная организация труда студента. В первую очередь – это правильная организация времени, отводимого на изучение данной дисциплины. При изучении данного  курса дисциплины наименьшие затраты времени обеспечит следующая последовательность действий.</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Необходимо своевременно выяснить, какой объем информации следует освоить по данному курсу дисциплины, какие умения приобрести для успешного его освоения, какие задания выполнить, для того, чтобы получить достойную оценку. Прежде чем приступить к изучению основ  курса дисциплины, студенту необходимо ознакомиться с его объемом  и видами учебной работы. </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Включение в общий объем дисциплины часов на самостоятельную подготовку студентов необходимо для того, чтобы студенты могли самостоятельно закрепить и углубить знания полученные в процессе теоретического обучения, для этого можно порекомендовать следующее:</w:t>
      </w:r>
    </w:p>
    <w:p w:rsidR="00335D48" w:rsidRPr="009260E8" w:rsidRDefault="00335D48" w:rsidP="009260E8">
      <w:pPr>
        <w:tabs>
          <w:tab w:val="left" w:pos="1429"/>
        </w:tabs>
        <w:spacing w:after="0" w:line="240" w:lineRule="auto"/>
        <w:ind w:firstLine="709"/>
        <w:jc w:val="both"/>
        <w:rPr>
          <w:rFonts w:ascii="Times New Roman" w:hAnsi="Times New Roman"/>
          <w:sz w:val="28"/>
          <w:szCs w:val="28"/>
        </w:rPr>
      </w:pPr>
      <w:r w:rsidRPr="009260E8">
        <w:rPr>
          <w:rFonts w:ascii="Times New Roman" w:hAnsi="Times New Roman"/>
          <w:sz w:val="28"/>
          <w:szCs w:val="28"/>
        </w:rPr>
        <w:t>- для лучшего усвоения материала целесообразно выучить термины, относящиеся к данной дисциплине. Приводимые по основным темам понятия помогут студентам правильно расставить акценты при выполнении заданий;</w:t>
      </w:r>
    </w:p>
    <w:p w:rsidR="00335D48" w:rsidRPr="009260E8" w:rsidRDefault="00335D48" w:rsidP="009260E8">
      <w:pPr>
        <w:tabs>
          <w:tab w:val="left" w:pos="1429"/>
        </w:tabs>
        <w:spacing w:after="0" w:line="240" w:lineRule="auto"/>
        <w:ind w:firstLine="709"/>
        <w:jc w:val="both"/>
        <w:rPr>
          <w:rFonts w:ascii="Times New Roman" w:hAnsi="Times New Roman"/>
          <w:sz w:val="28"/>
          <w:szCs w:val="28"/>
        </w:rPr>
      </w:pPr>
      <w:r w:rsidRPr="009260E8">
        <w:rPr>
          <w:rFonts w:ascii="Times New Roman" w:hAnsi="Times New Roman"/>
          <w:sz w:val="28"/>
          <w:szCs w:val="28"/>
        </w:rPr>
        <w:t>- самостоятельную подготовку следует выполнять на основе изучения материала, представленного в списке литературы;</w:t>
      </w:r>
    </w:p>
    <w:p w:rsidR="00335D48" w:rsidRPr="009260E8" w:rsidRDefault="00335D48" w:rsidP="009260E8">
      <w:pPr>
        <w:tabs>
          <w:tab w:val="left" w:pos="1429"/>
        </w:tabs>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в целях лучшего освоения курса дисциплины  после изучения тем курса, а также специальной литературы нужно самостоятельно ответить на контрольные вопросы, выполнить тест, практические задания. Затем перейти к итоговому перечню  вопросов. </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Важнейшей частью работы студента является чтение и конспектирование первоисточников, научных трудов отечественных и зарубежных специалистов в данной области, а также материалов, размещенных в периодических изданиях. Учебник, при всей его важности для процесса изучения дисциплины, содержит лишь минимум необходимых сведений. Среднее профессиональное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Значительную помощь в получении положительной итоговой оценки окажет подготовка студентом самостоятельных домашних заданий, темы которых содержатся в рабочих программах, а также учебно-методических комплексах изучаемых дисциплин.</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Таким образом, правильная организация работы, чему должны способствовать данные  рекомендации, позволит студенту своевременно выполнить все задания.</w:t>
      </w:r>
    </w:p>
    <w:p w:rsidR="00335D48" w:rsidRPr="009260E8" w:rsidRDefault="00335D48" w:rsidP="009260E8">
      <w:pPr>
        <w:spacing w:after="0" w:line="240" w:lineRule="auto"/>
        <w:ind w:firstLine="540"/>
        <w:jc w:val="both"/>
        <w:rPr>
          <w:rFonts w:ascii="Times New Roman" w:hAnsi="Times New Roman"/>
          <w:sz w:val="28"/>
          <w:szCs w:val="28"/>
        </w:rPr>
      </w:pPr>
      <w:r w:rsidRPr="009260E8">
        <w:rPr>
          <w:rFonts w:ascii="Times New Roman" w:hAnsi="Times New Roman"/>
          <w:i/>
          <w:sz w:val="28"/>
          <w:szCs w:val="28"/>
        </w:rPr>
        <w:t xml:space="preserve">Подготовка студента к лекции. </w:t>
      </w:r>
      <w:r w:rsidRPr="009260E8">
        <w:rPr>
          <w:rFonts w:ascii="Times New Roman" w:hAnsi="Times New Roman"/>
          <w:sz w:val="28"/>
          <w:szCs w:val="28"/>
        </w:rPr>
        <w:t>Восприятие лекции тем эффективнее, чем больше студент подготовлен к ней. Для этого совсем неплохо, во-первых, ознакомиться с вопросами темы по действующей программе учебного курса, и, по возможности, самому выделить основные, главные из них, во- вторых, постараться прочитать что-нибудь по теме, хотя бы соответствующую главу учебника (учебного пособия).</w:t>
      </w:r>
    </w:p>
    <w:p w:rsidR="00335D48" w:rsidRPr="009260E8" w:rsidRDefault="00335D48" w:rsidP="009260E8">
      <w:pPr>
        <w:spacing w:after="0" w:line="240" w:lineRule="auto"/>
        <w:ind w:firstLine="540"/>
        <w:jc w:val="both"/>
        <w:rPr>
          <w:rFonts w:ascii="Times New Roman" w:hAnsi="Times New Roman"/>
          <w:sz w:val="28"/>
          <w:szCs w:val="28"/>
        </w:rPr>
      </w:pPr>
      <w:r w:rsidRPr="009260E8">
        <w:rPr>
          <w:rFonts w:ascii="Times New Roman" w:hAnsi="Times New Roman"/>
          <w:i/>
          <w:sz w:val="28"/>
          <w:szCs w:val="28"/>
        </w:rPr>
        <w:t xml:space="preserve">Работа студента на лекции. </w:t>
      </w:r>
      <w:r w:rsidRPr="009260E8">
        <w:rPr>
          <w:rFonts w:ascii="Times New Roman" w:hAnsi="Times New Roman"/>
          <w:sz w:val="28"/>
          <w:szCs w:val="28"/>
        </w:rPr>
        <w:t>Важно сразу же психологически настроить себя на нужный лад, на внимательную работу в ходе лекции. Для этого надо подготовить тетрадь для ведения конспекта, другие необходимые материалы. Записывание лекции способствует лучшему ее усвоению, запоминанию. Процесс записи дольше поддерживает внимание и трудоспособность на лекции. Конспектирование лекций служит средством развития умственных способностей человека (мобилизует внимание, активизирует восприятие, мышление),  вырабатывает умение в короткой и сжатой форме излагать мысли, развивает навыки литературного изложения, повышает культуру речи.</w:t>
      </w:r>
    </w:p>
    <w:p w:rsidR="00335D48" w:rsidRPr="009260E8" w:rsidRDefault="00335D48" w:rsidP="009260E8">
      <w:pPr>
        <w:spacing w:after="0" w:line="240" w:lineRule="auto"/>
        <w:ind w:firstLine="540"/>
        <w:jc w:val="both"/>
        <w:rPr>
          <w:rFonts w:ascii="Times New Roman" w:hAnsi="Times New Roman"/>
          <w:sz w:val="28"/>
          <w:szCs w:val="28"/>
        </w:rPr>
      </w:pPr>
      <w:r w:rsidRPr="009260E8">
        <w:rPr>
          <w:rFonts w:ascii="Times New Roman" w:hAnsi="Times New Roman"/>
          <w:sz w:val="28"/>
          <w:szCs w:val="28"/>
        </w:rPr>
        <w:t>В лекции нередко сообщаются такие факты, научные данные, выводы и обобщения, которые еще не отражены в учебнике, не описаны систематически в  литературе. Новый научный материал может встретиться в различных научных источниках (статья, рецензиях, монографиях). В лекции же он обобщается, приводится в систему. Вот почему важно записывать лекцию. Наконец, конспект лекции – это опора для памяти, материал для подготовки к семинарским занятиям, к зачету, экзамену, а после окончания учебы – это полезный архив слушателя.</w:t>
      </w:r>
    </w:p>
    <w:p w:rsidR="00335D48" w:rsidRPr="009260E8" w:rsidRDefault="00335D48" w:rsidP="009260E8">
      <w:pPr>
        <w:spacing w:after="0" w:line="240" w:lineRule="auto"/>
        <w:ind w:firstLine="540"/>
        <w:jc w:val="both"/>
        <w:rPr>
          <w:rFonts w:ascii="Times New Roman" w:hAnsi="Times New Roman"/>
          <w:sz w:val="28"/>
          <w:szCs w:val="28"/>
        </w:rPr>
      </w:pPr>
      <w:r w:rsidRPr="009260E8">
        <w:rPr>
          <w:rFonts w:ascii="Times New Roman" w:hAnsi="Times New Roman"/>
          <w:sz w:val="28"/>
          <w:szCs w:val="28"/>
        </w:rPr>
        <w:t>Конспектируя лекции, необходимо понять излагаемый материал. Даже дословное механическое записывание лекции без достаточного ее понимания пользы не принесет.</w:t>
      </w:r>
    </w:p>
    <w:p w:rsidR="00335D48" w:rsidRPr="009260E8" w:rsidRDefault="00335D48" w:rsidP="009260E8">
      <w:pPr>
        <w:spacing w:after="0" w:line="240" w:lineRule="auto"/>
        <w:ind w:firstLine="540"/>
        <w:jc w:val="both"/>
        <w:rPr>
          <w:rFonts w:ascii="Times New Roman" w:hAnsi="Times New Roman"/>
          <w:sz w:val="28"/>
          <w:szCs w:val="28"/>
        </w:rPr>
      </w:pPr>
      <w:r w:rsidRPr="009260E8">
        <w:rPr>
          <w:rFonts w:ascii="Times New Roman" w:hAnsi="Times New Roman"/>
          <w:sz w:val="28"/>
          <w:szCs w:val="28"/>
        </w:rPr>
        <w:t>Конспект должен отражать основное содержание лекции, записанной своими словами, кратко, сжато и вместе с тем полно. Точно следует записывать определения,  выводы.</w:t>
      </w:r>
    </w:p>
    <w:p w:rsidR="00335D48" w:rsidRPr="009260E8" w:rsidRDefault="00335D48" w:rsidP="009260E8">
      <w:pPr>
        <w:spacing w:after="0" w:line="240" w:lineRule="auto"/>
        <w:ind w:firstLine="540"/>
        <w:jc w:val="both"/>
        <w:rPr>
          <w:rFonts w:ascii="Times New Roman" w:hAnsi="Times New Roman"/>
          <w:sz w:val="28"/>
          <w:szCs w:val="28"/>
        </w:rPr>
      </w:pPr>
      <w:r w:rsidRPr="009260E8">
        <w:rPr>
          <w:rFonts w:ascii="Times New Roman" w:hAnsi="Times New Roman"/>
          <w:sz w:val="28"/>
          <w:szCs w:val="28"/>
        </w:rPr>
        <w:t>Важно фиксировать в конспекте и то, что преподаватель пишет на доске (схемы, графики, таблицы и т.д.).</w:t>
      </w:r>
    </w:p>
    <w:p w:rsidR="00335D48" w:rsidRPr="009260E8" w:rsidRDefault="00335D48" w:rsidP="009260E8">
      <w:pPr>
        <w:spacing w:after="0" w:line="240" w:lineRule="auto"/>
        <w:ind w:firstLine="540"/>
        <w:jc w:val="both"/>
        <w:rPr>
          <w:rFonts w:ascii="Times New Roman" w:hAnsi="Times New Roman"/>
          <w:sz w:val="28"/>
          <w:szCs w:val="28"/>
        </w:rPr>
      </w:pPr>
      <w:r w:rsidRPr="009260E8">
        <w:rPr>
          <w:rFonts w:ascii="Times New Roman" w:hAnsi="Times New Roman"/>
          <w:sz w:val="28"/>
          <w:szCs w:val="28"/>
        </w:rPr>
        <w:t>Записи в контексте должны быть расчлененными, графически четкими. В них должны быть заголовки, подзаголовки, абзацы, широкие поля, на которых студент может в процессе конспектирования записывать свои мыли, вопросы, свое отношение к излагаемому.</w:t>
      </w:r>
    </w:p>
    <w:p w:rsidR="00335D48" w:rsidRPr="009260E8" w:rsidRDefault="00335D48" w:rsidP="009260E8">
      <w:pPr>
        <w:spacing w:after="0" w:line="240" w:lineRule="auto"/>
        <w:ind w:firstLine="540"/>
        <w:jc w:val="both"/>
        <w:rPr>
          <w:rFonts w:ascii="Times New Roman" w:hAnsi="Times New Roman"/>
          <w:sz w:val="28"/>
          <w:szCs w:val="28"/>
        </w:rPr>
      </w:pPr>
      <w:r w:rsidRPr="009260E8">
        <w:rPr>
          <w:rFonts w:ascii="Times New Roman" w:hAnsi="Times New Roman"/>
          <w:i/>
          <w:sz w:val="28"/>
          <w:szCs w:val="28"/>
        </w:rPr>
        <w:t>Работа студента после лекции.</w:t>
      </w:r>
      <w:r w:rsidRPr="009260E8">
        <w:rPr>
          <w:rFonts w:ascii="Times New Roman" w:hAnsi="Times New Roman"/>
          <w:b/>
          <w:sz w:val="28"/>
          <w:szCs w:val="28"/>
        </w:rPr>
        <w:t xml:space="preserve"> </w:t>
      </w:r>
      <w:r w:rsidRPr="009260E8">
        <w:rPr>
          <w:rFonts w:ascii="Times New Roman" w:hAnsi="Times New Roman"/>
          <w:sz w:val="28"/>
          <w:szCs w:val="28"/>
        </w:rPr>
        <w:t>Работу над конспектом следует продолжить и после лекции. Немаловажное значение имеет упорядочение записей лекции, которое заключается в определенной доработке конспекта – дополнении, исправлении новых терминов и т.д. Следует это делать систематически, в процессе работы над учебной монографической литературой.</w:t>
      </w:r>
    </w:p>
    <w:p w:rsidR="00335D48" w:rsidRPr="009260E8" w:rsidRDefault="00335D48" w:rsidP="009260E8">
      <w:pPr>
        <w:spacing w:after="0" w:line="240" w:lineRule="auto"/>
        <w:ind w:firstLine="540"/>
        <w:jc w:val="both"/>
        <w:rPr>
          <w:rFonts w:ascii="Times New Roman" w:hAnsi="Times New Roman"/>
          <w:sz w:val="28"/>
          <w:szCs w:val="28"/>
        </w:rPr>
      </w:pPr>
      <w:r w:rsidRPr="009260E8">
        <w:rPr>
          <w:rFonts w:ascii="Times New Roman" w:hAnsi="Times New Roman"/>
          <w:sz w:val="28"/>
          <w:szCs w:val="28"/>
        </w:rPr>
        <w:t>Наконец, доработка конспектов заключается в освоении записей, схем, рисунков, сделанных в ходе лекции не всегда четко и точно.</w:t>
      </w:r>
    </w:p>
    <w:p w:rsidR="00335D48" w:rsidRPr="009260E8" w:rsidRDefault="00335D48" w:rsidP="009260E8">
      <w:pPr>
        <w:spacing w:after="0" w:line="240" w:lineRule="auto"/>
        <w:ind w:firstLine="540"/>
        <w:jc w:val="both"/>
        <w:rPr>
          <w:rFonts w:ascii="Times New Roman" w:hAnsi="Times New Roman"/>
          <w:sz w:val="28"/>
          <w:szCs w:val="28"/>
        </w:rPr>
      </w:pPr>
      <w:r w:rsidRPr="009260E8">
        <w:rPr>
          <w:rFonts w:ascii="Times New Roman" w:hAnsi="Times New Roman"/>
          <w:sz w:val="28"/>
          <w:szCs w:val="28"/>
        </w:rPr>
        <w:t>Систематическая работа студентов над конспектами лекций (некоторые обращаются к ним только при подготовке к семинарским занятиям, зачету или экзамену) обеспечит им приобретение прочных и твердых знаний.</w:t>
      </w:r>
    </w:p>
    <w:p w:rsidR="00335D48" w:rsidRPr="009260E8" w:rsidRDefault="00335D48" w:rsidP="009260E8">
      <w:pPr>
        <w:spacing w:after="0" w:line="240" w:lineRule="auto"/>
        <w:ind w:firstLine="540"/>
        <w:jc w:val="both"/>
        <w:rPr>
          <w:rFonts w:ascii="Times New Roman" w:hAnsi="Times New Roman"/>
          <w:sz w:val="28"/>
          <w:szCs w:val="28"/>
        </w:rPr>
      </w:pPr>
      <w:r w:rsidRPr="009260E8">
        <w:rPr>
          <w:rFonts w:ascii="Times New Roman" w:hAnsi="Times New Roman"/>
          <w:sz w:val="28"/>
          <w:szCs w:val="28"/>
        </w:rPr>
        <w:t>Целесообразно перед каждой новой лекцией просматривать записи предыдущей лекции.</w:t>
      </w:r>
    </w:p>
    <w:p w:rsidR="00335D48" w:rsidRPr="009260E8" w:rsidRDefault="00335D48" w:rsidP="009260E8">
      <w:pPr>
        <w:spacing w:after="0" w:line="240" w:lineRule="auto"/>
        <w:ind w:firstLine="540"/>
        <w:jc w:val="both"/>
        <w:rPr>
          <w:rFonts w:ascii="Times New Roman" w:hAnsi="Times New Roman"/>
          <w:sz w:val="28"/>
          <w:szCs w:val="28"/>
        </w:rPr>
      </w:pPr>
      <w:r w:rsidRPr="009260E8">
        <w:rPr>
          <w:rFonts w:ascii="Times New Roman" w:hAnsi="Times New Roman"/>
          <w:sz w:val="28"/>
          <w:szCs w:val="28"/>
        </w:rPr>
        <w:t xml:space="preserve">Если лекция пропущена, то обязательно нужно восполнить образовавшийся пробел активной самостоятельной работой, акцентируя внимание на изучении тех вопросов, которые освещались в лекции. </w:t>
      </w:r>
    </w:p>
    <w:p w:rsidR="00335D48" w:rsidRPr="009260E8" w:rsidRDefault="00335D48" w:rsidP="009260E8">
      <w:pPr>
        <w:spacing w:after="0" w:line="240" w:lineRule="auto"/>
        <w:rPr>
          <w:rFonts w:ascii="Times New Roman" w:hAnsi="Times New Roman"/>
          <w:b/>
          <w:sz w:val="28"/>
          <w:szCs w:val="28"/>
        </w:rPr>
      </w:pPr>
    </w:p>
    <w:p w:rsidR="00335D48" w:rsidRPr="009260E8" w:rsidRDefault="00335D48" w:rsidP="009260E8">
      <w:pPr>
        <w:pStyle w:val="ListParagraph"/>
        <w:numPr>
          <w:ilvl w:val="1"/>
          <w:numId w:val="2"/>
        </w:numPr>
        <w:spacing w:after="0" w:line="240" w:lineRule="auto"/>
        <w:ind w:left="0"/>
        <w:jc w:val="center"/>
        <w:rPr>
          <w:rFonts w:ascii="Times New Roman" w:hAnsi="Times New Roman"/>
          <w:b/>
          <w:sz w:val="28"/>
          <w:szCs w:val="28"/>
        </w:rPr>
      </w:pPr>
      <w:r w:rsidRPr="009260E8">
        <w:rPr>
          <w:rFonts w:ascii="Times New Roman" w:hAnsi="Times New Roman"/>
          <w:b/>
          <w:sz w:val="28"/>
          <w:szCs w:val="28"/>
        </w:rPr>
        <w:t xml:space="preserve">Самостоятельная работа по теме: </w:t>
      </w:r>
    </w:p>
    <w:p w:rsidR="00335D48" w:rsidRPr="009260E8" w:rsidRDefault="00335D48" w:rsidP="009260E8">
      <w:pPr>
        <w:pStyle w:val="ListParagraph"/>
        <w:spacing w:after="0" w:line="240" w:lineRule="auto"/>
        <w:ind w:left="0"/>
        <w:jc w:val="center"/>
        <w:rPr>
          <w:rFonts w:ascii="Times New Roman" w:hAnsi="Times New Roman"/>
          <w:b/>
          <w:sz w:val="28"/>
          <w:szCs w:val="28"/>
        </w:rPr>
      </w:pPr>
      <w:r w:rsidRPr="009260E8">
        <w:rPr>
          <w:rFonts w:ascii="Times New Roman" w:hAnsi="Times New Roman"/>
          <w:b/>
          <w:sz w:val="28"/>
          <w:szCs w:val="28"/>
        </w:rPr>
        <w:t>«Источники экологического права»</w:t>
      </w:r>
    </w:p>
    <w:p w:rsidR="00335D48" w:rsidRPr="009260E8" w:rsidRDefault="00335D48" w:rsidP="009260E8">
      <w:pPr>
        <w:spacing w:after="0" w:line="240" w:lineRule="auto"/>
        <w:ind w:firstLine="708"/>
        <w:jc w:val="both"/>
        <w:rPr>
          <w:rFonts w:ascii="Times New Roman" w:hAnsi="Times New Roman"/>
          <w:sz w:val="28"/>
          <w:szCs w:val="28"/>
        </w:rPr>
      </w:pPr>
      <w:r w:rsidRPr="009260E8">
        <w:rPr>
          <w:rFonts w:ascii="Times New Roman" w:hAnsi="Times New Roman"/>
          <w:b/>
          <w:sz w:val="28"/>
          <w:szCs w:val="28"/>
        </w:rPr>
        <w:t xml:space="preserve">Цель: </w:t>
      </w:r>
      <w:r w:rsidRPr="009260E8">
        <w:rPr>
          <w:rFonts w:ascii="Times New Roman" w:hAnsi="Times New Roman"/>
          <w:sz w:val="28"/>
          <w:szCs w:val="28"/>
        </w:rPr>
        <w:t>1.</w:t>
      </w:r>
      <w:r w:rsidRPr="009260E8">
        <w:rPr>
          <w:rFonts w:ascii="Times New Roman" w:hAnsi="Times New Roman"/>
          <w:b/>
          <w:sz w:val="28"/>
          <w:szCs w:val="28"/>
        </w:rPr>
        <w:t xml:space="preserve"> </w:t>
      </w:r>
      <w:r w:rsidRPr="009260E8">
        <w:rPr>
          <w:rFonts w:ascii="Times New Roman" w:hAnsi="Times New Roman"/>
          <w:sz w:val="28"/>
          <w:szCs w:val="28"/>
        </w:rPr>
        <w:t>Обобщить и систематизировать изученный материал.</w:t>
      </w:r>
    </w:p>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ab/>
      </w:r>
      <w:r w:rsidRPr="009260E8">
        <w:rPr>
          <w:rFonts w:ascii="Times New Roman" w:hAnsi="Times New Roman"/>
          <w:sz w:val="28"/>
          <w:szCs w:val="28"/>
        </w:rPr>
        <w:tab/>
        <w:t>2. Развивать навыки работы с разного вида источниками.</w:t>
      </w:r>
    </w:p>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ab/>
      </w:r>
      <w:r w:rsidRPr="009260E8">
        <w:rPr>
          <w:rFonts w:ascii="Times New Roman" w:hAnsi="Times New Roman"/>
          <w:sz w:val="28"/>
          <w:szCs w:val="28"/>
        </w:rPr>
        <w:tab/>
        <w:t>3. Развивать умения сравнивать, анализировать, делать выводы.</w:t>
      </w:r>
    </w:p>
    <w:p w:rsidR="00335D48" w:rsidRPr="009260E8" w:rsidRDefault="00335D48" w:rsidP="009260E8">
      <w:pPr>
        <w:spacing w:after="0" w:line="240" w:lineRule="auto"/>
        <w:ind w:firstLine="708"/>
        <w:jc w:val="both"/>
        <w:rPr>
          <w:rFonts w:ascii="Times New Roman" w:hAnsi="Times New Roman"/>
          <w:sz w:val="28"/>
          <w:szCs w:val="28"/>
        </w:rPr>
      </w:pPr>
      <w:r w:rsidRPr="009260E8">
        <w:rPr>
          <w:rFonts w:ascii="Times New Roman" w:hAnsi="Times New Roman"/>
          <w:b/>
          <w:sz w:val="28"/>
          <w:szCs w:val="28"/>
        </w:rPr>
        <w:t xml:space="preserve">Задание 1: </w:t>
      </w:r>
      <w:r w:rsidRPr="009260E8">
        <w:rPr>
          <w:rFonts w:ascii="Times New Roman" w:hAnsi="Times New Roman"/>
          <w:sz w:val="28"/>
          <w:szCs w:val="28"/>
        </w:rPr>
        <w:t>Подготовить исследовательский портфолио по материалам экологизации законодательства  других отраслей права.</w:t>
      </w:r>
    </w:p>
    <w:p w:rsidR="00335D48" w:rsidRPr="009260E8" w:rsidRDefault="00335D48" w:rsidP="009260E8">
      <w:pPr>
        <w:spacing w:after="0" w:line="240" w:lineRule="auto"/>
        <w:ind w:firstLine="708"/>
        <w:jc w:val="both"/>
        <w:rPr>
          <w:rFonts w:ascii="Times New Roman" w:hAnsi="Times New Roman"/>
          <w:sz w:val="28"/>
          <w:szCs w:val="28"/>
        </w:rPr>
      </w:pPr>
      <w:r w:rsidRPr="009260E8">
        <w:rPr>
          <w:rFonts w:ascii="Times New Roman" w:hAnsi="Times New Roman"/>
          <w:sz w:val="28"/>
          <w:szCs w:val="28"/>
        </w:rPr>
        <w:t>Портфолио – (от франц. Porter – излагать, формировать, нести и folio – лист, страница) – досье, собрание достижений, фиксация успехов. Понятие «портфолио» пришло к нам из Западной Европы ХУ–ХУ1 веков. В эпоху Возрождения архитекторы представляли заказчикам наброски своих строительных проектов в особой папке, которую и называли «портфолио». Представленные документы позволяли заказчикам составить впечатление о профессиональных качествах претендентов. В настоящее время в сфере бизнеса портфолио применяется для показа достижений фирмы, а в среде фотографов и фотомоделей – как альбом с фотографиями. Идею использования портфолио в сфере образования возникла в США в середине 80-х годов. К началу XXI века идея становится популярной во всем мире, в том числе и в России. Основной смысл портфолио заключается в том, чтобы показать все, на что ты способен.</w:t>
      </w:r>
    </w:p>
    <w:p w:rsidR="00335D48" w:rsidRPr="009260E8" w:rsidRDefault="00335D48" w:rsidP="009260E8">
      <w:pPr>
        <w:spacing w:after="0" w:line="240" w:lineRule="auto"/>
        <w:ind w:firstLine="708"/>
        <w:jc w:val="both"/>
        <w:rPr>
          <w:rFonts w:ascii="Times New Roman" w:hAnsi="Times New Roman"/>
          <w:sz w:val="28"/>
          <w:szCs w:val="28"/>
        </w:rPr>
      </w:pPr>
      <w:r w:rsidRPr="009260E8">
        <w:rPr>
          <w:rFonts w:ascii="Times New Roman" w:hAnsi="Times New Roman"/>
          <w:sz w:val="28"/>
          <w:szCs w:val="28"/>
        </w:rPr>
        <w:t xml:space="preserve">«Портфолио» считается важнейшим элементом практико-ориентированного подхода к образованию. Портфолио является важной формой обучения и контроля знаний, умений, навыков обучаемых. Портфолио имеет целью формирование у студентов навыков углубленного рассмотрения содержания изучаемой дисциплины, применения полученных теоретических знаний для решения конкретных практических задач, самостоятельного практического исследования проблем в изучаемой отрасли знаний, работы с научной литературой, первоисточниками, нормативными правовыми актами. </w:t>
      </w:r>
    </w:p>
    <w:p w:rsidR="00335D48" w:rsidRPr="009260E8" w:rsidRDefault="00335D48" w:rsidP="009260E8">
      <w:pPr>
        <w:spacing w:after="0" w:line="240" w:lineRule="auto"/>
        <w:ind w:firstLine="708"/>
        <w:jc w:val="both"/>
        <w:rPr>
          <w:rFonts w:ascii="Times New Roman" w:hAnsi="Times New Roman"/>
          <w:sz w:val="28"/>
          <w:szCs w:val="28"/>
        </w:rPr>
      </w:pPr>
      <w:r w:rsidRPr="009260E8">
        <w:rPr>
          <w:rFonts w:ascii="Times New Roman" w:hAnsi="Times New Roman"/>
          <w:sz w:val="28"/>
          <w:szCs w:val="28"/>
        </w:rPr>
        <w:t xml:space="preserve"> Технически «портфолио» представляет собой папку, в которую крепятся прозрачные файлы, или рабочую файловую папку. В папке содержится многообразная информация, которая иллюстрирует и документирует приобретенный опыт студента по курсу. Единицей сбора в «портфолио» являются: доклады, сообщения, самостоятельные исследования, тестовые материалы, подготовленные аудио- и видеоматериалы, творческие работы, собранные картинки, фотографии по определенной тематике, компьютерные программы и т.д. </w:t>
      </w:r>
    </w:p>
    <w:p w:rsidR="00335D48" w:rsidRPr="009260E8" w:rsidRDefault="00335D48" w:rsidP="009260E8">
      <w:pPr>
        <w:spacing w:after="0" w:line="240" w:lineRule="auto"/>
        <w:ind w:firstLine="708"/>
        <w:jc w:val="both"/>
        <w:rPr>
          <w:rFonts w:ascii="Times New Roman" w:hAnsi="Times New Roman"/>
          <w:sz w:val="28"/>
          <w:szCs w:val="28"/>
        </w:rPr>
      </w:pPr>
      <w:r w:rsidRPr="009260E8">
        <w:rPr>
          <w:rFonts w:ascii="Times New Roman" w:hAnsi="Times New Roman"/>
          <w:sz w:val="28"/>
          <w:szCs w:val="28"/>
        </w:rPr>
        <w:t xml:space="preserve"> Оформление практикума в виде «портфолио» в целом должно быть эстетически привлекательным и доступным для обзора со стороны. Первый лист является титульным. Второй лист «портфолио» - резюме, структура которого разрабатывается самостоятельно (может содержать фотографию, краткую биографию, сведения об образовании, жизненные кредо и цели и т.д.). Следует также обозначать название тем и подразделов. Каждая текстовая «единица сбора» в «портфолио» и листы с пояснением выполненной работы выполняется на одной стороне листов формата А4 (210х297 мм) компьютерным текстом шрифтом Times New Roman, 12 размера с полуторным интервалом. Абзацный отступ – 1,25 (5 знаков). Напечатанный текст должен иметь поля: верхнее – </w:t>
      </w:r>
      <w:smartTag w:uri="urn:schemas-microsoft-com:office:smarttags" w:element="metricconverter">
        <w:smartTagPr>
          <w:attr w:name="ProductID" w:val="20 мм"/>
        </w:smartTagPr>
        <w:r w:rsidRPr="009260E8">
          <w:rPr>
            <w:rFonts w:ascii="Times New Roman" w:hAnsi="Times New Roman"/>
            <w:sz w:val="28"/>
            <w:szCs w:val="28"/>
          </w:rPr>
          <w:t>20 мм</w:t>
        </w:r>
      </w:smartTag>
      <w:r w:rsidRPr="009260E8">
        <w:rPr>
          <w:rFonts w:ascii="Times New Roman" w:hAnsi="Times New Roman"/>
          <w:sz w:val="28"/>
          <w:szCs w:val="28"/>
        </w:rPr>
        <w:t xml:space="preserve">, правое – </w:t>
      </w:r>
      <w:smartTag w:uri="urn:schemas-microsoft-com:office:smarttags" w:element="metricconverter">
        <w:smartTagPr>
          <w:attr w:name="ProductID" w:val="10 мм"/>
        </w:smartTagPr>
        <w:r w:rsidRPr="009260E8">
          <w:rPr>
            <w:rFonts w:ascii="Times New Roman" w:hAnsi="Times New Roman"/>
            <w:sz w:val="28"/>
            <w:szCs w:val="28"/>
          </w:rPr>
          <w:t>10 мм</w:t>
        </w:r>
      </w:smartTag>
      <w:r w:rsidRPr="009260E8">
        <w:rPr>
          <w:rFonts w:ascii="Times New Roman" w:hAnsi="Times New Roman"/>
          <w:sz w:val="28"/>
          <w:szCs w:val="28"/>
        </w:rPr>
        <w:t xml:space="preserve">, левое – </w:t>
      </w:r>
      <w:smartTag w:uri="urn:schemas-microsoft-com:office:smarttags" w:element="metricconverter">
        <w:smartTagPr>
          <w:attr w:name="ProductID" w:val="20 мм"/>
        </w:smartTagPr>
        <w:r w:rsidRPr="009260E8">
          <w:rPr>
            <w:rFonts w:ascii="Times New Roman" w:hAnsi="Times New Roman"/>
            <w:sz w:val="28"/>
            <w:szCs w:val="28"/>
          </w:rPr>
          <w:t>20 мм</w:t>
        </w:r>
      </w:smartTag>
      <w:r w:rsidRPr="009260E8">
        <w:rPr>
          <w:rFonts w:ascii="Times New Roman" w:hAnsi="Times New Roman"/>
          <w:sz w:val="28"/>
          <w:szCs w:val="28"/>
        </w:rPr>
        <w:t xml:space="preserve">, нижнее – </w:t>
      </w:r>
      <w:smartTag w:uri="urn:schemas-microsoft-com:office:smarttags" w:element="metricconverter">
        <w:smartTagPr>
          <w:attr w:name="ProductID" w:val="20 мм"/>
        </w:smartTagPr>
        <w:r w:rsidRPr="009260E8">
          <w:rPr>
            <w:rFonts w:ascii="Times New Roman" w:hAnsi="Times New Roman"/>
            <w:sz w:val="28"/>
            <w:szCs w:val="28"/>
          </w:rPr>
          <w:t>20 мм</w:t>
        </w:r>
      </w:smartTag>
      <w:r w:rsidRPr="009260E8">
        <w:rPr>
          <w:rFonts w:ascii="Times New Roman" w:hAnsi="Times New Roman"/>
          <w:sz w:val="28"/>
          <w:szCs w:val="28"/>
        </w:rPr>
        <w:t xml:space="preserve">. Страницы должны иметь сквозную нумерацию. Сокращать слова в тексте запрещается. </w:t>
      </w:r>
    </w:p>
    <w:p w:rsidR="00335D48" w:rsidRPr="009260E8" w:rsidRDefault="00335D48" w:rsidP="009260E8">
      <w:pPr>
        <w:spacing w:after="0" w:line="240" w:lineRule="auto"/>
        <w:ind w:firstLine="708"/>
        <w:jc w:val="both"/>
        <w:rPr>
          <w:rFonts w:ascii="Times New Roman" w:hAnsi="Times New Roman"/>
          <w:sz w:val="28"/>
          <w:szCs w:val="28"/>
        </w:rPr>
      </w:pPr>
      <w:r w:rsidRPr="009260E8">
        <w:rPr>
          <w:rFonts w:ascii="Times New Roman" w:hAnsi="Times New Roman"/>
          <w:sz w:val="28"/>
          <w:szCs w:val="28"/>
        </w:rPr>
        <w:t xml:space="preserve">Общие сведения. </w:t>
      </w:r>
    </w:p>
    <w:p w:rsidR="00335D48" w:rsidRPr="009260E8" w:rsidRDefault="00335D48" w:rsidP="009260E8">
      <w:pPr>
        <w:pStyle w:val="Heading1"/>
        <w:shd w:val="clear" w:color="auto" w:fill="FFFFFF"/>
        <w:spacing w:before="0" w:after="0"/>
        <w:rPr>
          <w:rFonts w:ascii="Times New Roman" w:hAnsi="Times New Roman" w:cs="Times New Roman"/>
          <w:color w:val="000000"/>
          <w:sz w:val="28"/>
          <w:szCs w:val="28"/>
        </w:rPr>
      </w:pPr>
      <w:r w:rsidRPr="009260E8">
        <w:rPr>
          <w:rFonts w:ascii="Times New Roman" w:hAnsi="Times New Roman" w:cs="Times New Roman"/>
          <w:color w:val="000000"/>
          <w:sz w:val="28"/>
          <w:szCs w:val="28"/>
        </w:rPr>
        <w:t>Понятие экологизации законодательства</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Объектами экологизации выступают законодательные акты. Под экологизацией законодательства предлагается понимать внедрение эколого-правовых требований в содержание, в правовую ткань закона. </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В процессе экологизации, экологические требования трансформируются в правовые нормы, которые определяют границы поведения субъектов права в их отношениях, связанных с воздействием на окружающую природную среду и выражают меру допустимого воздействия. Экологизация отраслей законодательства необходима для реализации основных эколого-правовых норм.</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Представляется возможным предложить понимание экологических требований в узком и широком смысле. В узком смысле экологические требования – это необходимость соблюдения нормативов предельно допустимых воздействий на окружающую природную среду в процессе хозяйственной и иной деятельности. Одним из важных средств правового регулирования является обеспечение качества окружающей природной среды, через выполнение нормативов воздействия на окружающую среду.</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В широком смысле экологические требования – это требования по: 1) экологической безопасности, охране здоровья и обеспечению благоприятных условий жизни населения; 2) недопущению разрушения естественных экологических систем и необратимых изменений в окружающей природной среде; 3) мероприятия по охране окружающей природной среды, рациональному использованию, охране и воспроизводству природных ресурсов, оздоровлению окружающей природной среды; 4) сохранению биологического разнообразия. Одним из важных средств правового регулирования, является обеспечение качества окружающей природной среды, через выполнение нормативов воздействия на окружающую среду.</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Базовые нормы, размещенные в экологических отраслях, имея первичное значение, определяют содержание других конкретных норм соответствующих отраслей права. Особенность эколого-правовых норм заключается в том, что они отражают как социальные закономерности общественного развития, так и экологические закономерности. Кроме того, эколого-правовая норма, выражающая согласованное сочетание экономики и экологии является наиболее эффективной. </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Эколого-правовые нормы, заложенные в специальных законах, не всегда способны действовать напрямую в регулировании экологических вопросов. Они действуют через нормы, регулирующие экономическую и экологическую деятельность субъектов.</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Взаимосвязь норм, которые регулируют общественные отношения в экологической и экономической подсистемах, устанавливается в результате экологизации. Сложным в процессе экологизации законодательства представляется выполнение реализации юридической техники. Возникают проблемы в сведении в единый эколого-правовой механизм правовых норм, которые различны по предмету, месту и форме регулирования.</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Сказанное выше дает основания утверждать, что экологизация законодательства является одним из важных средств регулирования общественных отношений в сфере взаимодействия общества и природы. Этот процесс является исторической необходимостью, а экологические требования – необходимый атрибут регулирования таких отношений. Право, являясь ядром правовой системы должно определять и обуславливать систему законодательства, которое является формой права и закрепляет его содержание.</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Экологизация законодательства – это внесение изменений и дополнений в содержание норм, отраслей российского права, регулирующих хозяйственную и иную деятельность, связанную с воздействием на окружающую природную среду.</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Экологическая сущность права – это способность права обеспечивать регулирующее воздействие на состояние окружающей природной среды с целью ее охраны, а также обеспечения безопасности граждан.</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С учетом комплексного характера рассматриваемой отрасли права встают два принципиальных вопроса: какие иные отрасли права должны регулировать экологические отношения и в какой степени? Эти вопросы существенны потому, что их решение предопределяет масштабы и эффективность экологической функции государства.</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Общее правило, касающееся экологизации законодательства, регулирующего общественные отношения, затрагивающие экологические права и интересы общества, заключается в следующем. В соответствии со ст. 42 Конституции РФ каждый имеет право на благоприятную окружающую среду. Конституция РФ. Принята на всенародном голосовании 12 декабря </w:t>
      </w:r>
      <w:smartTag w:uri="urn:schemas-microsoft-com:office:smarttags" w:element="metricconverter">
        <w:smartTagPr>
          <w:attr w:name="ProductID" w:val="1993 г"/>
        </w:smartTagPr>
        <w:r w:rsidRPr="009260E8">
          <w:rPr>
            <w:color w:val="000000"/>
            <w:sz w:val="28"/>
            <w:szCs w:val="28"/>
          </w:rPr>
          <w:t>1993 г</w:t>
        </w:r>
      </w:smartTag>
      <w:r w:rsidRPr="009260E8">
        <w:rPr>
          <w:color w:val="000000"/>
          <w:sz w:val="28"/>
          <w:szCs w:val="28"/>
        </w:rPr>
        <w:t>. // Справочно-правовая система «Консультант плюс».</w:t>
      </w:r>
      <w:r w:rsidRPr="009260E8">
        <w:rPr>
          <w:rStyle w:val="apple-converted-space"/>
          <w:color w:val="000000"/>
          <w:sz w:val="28"/>
          <w:szCs w:val="28"/>
        </w:rPr>
        <w:t> </w:t>
      </w:r>
      <w:r w:rsidRPr="009260E8">
        <w:rPr>
          <w:color w:val="000000"/>
          <w:sz w:val="28"/>
          <w:szCs w:val="28"/>
        </w:rPr>
        <w:t>При этом Конституция устанавливает, что права и свободы человека и гражданина являются непосредственно действующими. Они определяют смысл, содержание и применение законов, деятельность органов законодательной, исполнительной власти, местного самоуправления и обеспечиваются правосудием (ст. 18). Из этого конституционного положения следует вывод, что в процессе развития и совершенствования каждой отрасли российского законодательства законодательная власть должна предусматривать характерные для каждой из них правовые меры по обеспечению корректного отношения общества к природе с учетом интересов как самой природы в силу ее самоценности, так и человека, исходя, в частности, из необходимости и возможности обеспечения права каждого на благоприятную окружающую среду.</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Что же понимается под правом окружающей среды? Содержание этого понятия следует определить с позиций современной теории права и с учетом того, что право призвано послужить средством построения в России правового государства. При этом нужно принять во внимание ряд обстоятельств. В теории право рассматривается как совокупность правовых норм, общественных отношений и правовых идей. Признавая закон в качестве основного источника права, правовое государство не может быть безразличным к содержанию закона. С этих позиций закон может быть правовым (если отвечает идеям права) и неправовым (когда он им не отвечает).</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Роль права как регулятора поведения реализуется через воздействие правовых норм на конкретные общественные отношения, образующие предмет данной отрасли.</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Формирование права окружающей среды как комплексной отрасли наложило отпечаток и на механизм действия его норм. Основными его элементами являются экологическое нормирование, оценка воздействия на окружающую среду, экологическая экспертиза, лицензирование, экономические меры, сертификация, аудит, контроль, а также применение мер юридической ответственности, предусматриваемых трудовым, административным, уголовным и гражданским правом.</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p>
    <w:p w:rsidR="00335D48" w:rsidRPr="009260E8" w:rsidRDefault="00335D48" w:rsidP="009260E8">
      <w:pPr>
        <w:pStyle w:val="NormalWeb"/>
        <w:shd w:val="clear" w:color="auto" w:fill="FFFFFF"/>
        <w:spacing w:before="0" w:beforeAutospacing="0" w:after="0" w:afterAutospacing="0"/>
        <w:jc w:val="center"/>
        <w:rPr>
          <w:b/>
          <w:color w:val="000000"/>
          <w:sz w:val="28"/>
          <w:szCs w:val="28"/>
        </w:rPr>
      </w:pPr>
      <w:r w:rsidRPr="009260E8">
        <w:rPr>
          <w:b/>
          <w:color w:val="000000"/>
          <w:sz w:val="28"/>
          <w:szCs w:val="28"/>
        </w:rPr>
        <w:t>Самостоятельная работа по теме 2</w:t>
      </w:r>
    </w:p>
    <w:p w:rsidR="00335D48" w:rsidRPr="009260E8" w:rsidRDefault="00335D48" w:rsidP="009260E8">
      <w:pPr>
        <w:pStyle w:val="NormalWeb"/>
        <w:shd w:val="clear" w:color="auto" w:fill="FFFFFF"/>
        <w:spacing w:before="0" w:beforeAutospacing="0" w:after="0" w:afterAutospacing="0"/>
        <w:jc w:val="center"/>
        <w:rPr>
          <w:b/>
          <w:color w:val="000000"/>
          <w:sz w:val="28"/>
          <w:szCs w:val="28"/>
        </w:rPr>
      </w:pPr>
      <w:r w:rsidRPr="009260E8">
        <w:rPr>
          <w:b/>
          <w:color w:val="000000"/>
          <w:sz w:val="28"/>
          <w:szCs w:val="28"/>
        </w:rPr>
        <w:t>«Экологические права и обязанности граждан»</w:t>
      </w:r>
    </w:p>
    <w:p w:rsidR="00335D48" w:rsidRPr="009260E8" w:rsidRDefault="00335D48" w:rsidP="009260E8">
      <w:pPr>
        <w:spacing w:after="0" w:line="240" w:lineRule="auto"/>
        <w:ind w:firstLine="708"/>
        <w:jc w:val="both"/>
        <w:rPr>
          <w:rFonts w:ascii="Times New Roman" w:hAnsi="Times New Roman"/>
          <w:sz w:val="28"/>
          <w:szCs w:val="28"/>
        </w:rPr>
      </w:pPr>
      <w:r w:rsidRPr="009260E8">
        <w:rPr>
          <w:rFonts w:ascii="Times New Roman" w:hAnsi="Times New Roman"/>
          <w:b/>
          <w:sz w:val="28"/>
          <w:szCs w:val="28"/>
        </w:rPr>
        <w:t xml:space="preserve">Цель: </w:t>
      </w:r>
      <w:r w:rsidRPr="009260E8">
        <w:rPr>
          <w:rFonts w:ascii="Times New Roman" w:hAnsi="Times New Roman"/>
          <w:sz w:val="28"/>
          <w:szCs w:val="28"/>
        </w:rPr>
        <w:t>1.</w:t>
      </w:r>
      <w:r w:rsidRPr="009260E8">
        <w:rPr>
          <w:rFonts w:ascii="Times New Roman" w:hAnsi="Times New Roman"/>
          <w:b/>
          <w:sz w:val="28"/>
          <w:szCs w:val="28"/>
        </w:rPr>
        <w:t xml:space="preserve"> </w:t>
      </w:r>
      <w:r w:rsidRPr="009260E8">
        <w:rPr>
          <w:rFonts w:ascii="Times New Roman" w:hAnsi="Times New Roman"/>
          <w:sz w:val="28"/>
          <w:szCs w:val="28"/>
        </w:rPr>
        <w:t>Обобщить и систематизировать изученный материал.</w:t>
      </w:r>
    </w:p>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ab/>
      </w:r>
      <w:r w:rsidRPr="009260E8">
        <w:rPr>
          <w:rFonts w:ascii="Times New Roman" w:hAnsi="Times New Roman"/>
          <w:sz w:val="28"/>
          <w:szCs w:val="28"/>
        </w:rPr>
        <w:tab/>
        <w:t>2. Развивать навыки работы с разного вида источниками.</w:t>
      </w:r>
    </w:p>
    <w:p w:rsidR="00335D48" w:rsidRPr="009260E8" w:rsidRDefault="00335D48" w:rsidP="009260E8">
      <w:pPr>
        <w:pStyle w:val="Heading1"/>
        <w:shd w:val="clear" w:color="auto" w:fill="FFFFFF"/>
        <w:spacing w:before="0" w:after="0"/>
        <w:ind w:firstLine="709"/>
        <w:jc w:val="both"/>
        <w:rPr>
          <w:rFonts w:ascii="Times New Roman" w:hAnsi="Times New Roman" w:cs="Times New Roman"/>
          <w:b w:val="0"/>
          <w:sz w:val="28"/>
          <w:szCs w:val="28"/>
        </w:rPr>
      </w:pPr>
      <w:r w:rsidRPr="009260E8">
        <w:rPr>
          <w:rFonts w:ascii="Times New Roman" w:hAnsi="Times New Roman" w:cs="Times New Roman"/>
          <w:sz w:val="28"/>
          <w:szCs w:val="28"/>
        </w:rPr>
        <w:t>Задание:</w:t>
      </w:r>
      <w:r w:rsidRPr="009260E8">
        <w:rPr>
          <w:rFonts w:ascii="Times New Roman" w:hAnsi="Times New Roman" w:cs="Times New Roman"/>
          <w:b w:val="0"/>
          <w:sz w:val="28"/>
          <w:szCs w:val="28"/>
        </w:rPr>
        <w:t xml:space="preserve"> подготовить аргументированное эссе по теме: «Полномочия граждан в области охраны окружающей среды».</w:t>
      </w:r>
    </w:p>
    <w:p w:rsidR="00335D48" w:rsidRPr="009260E8" w:rsidRDefault="00335D48" w:rsidP="009260E8">
      <w:pPr>
        <w:spacing w:after="0" w:line="240" w:lineRule="auto"/>
        <w:ind w:firstLine="709"/>
        <w:jc w:val="both"/>
        <w:rPr>
          <w:rFonts w:ascii="Times New Roman" w:hAnsi="Times New Roman"/>
          <w:b/>
          <w:sz w:val="28"/>
          <w:szCs w:val="28"/>
        </w:rPr>
      </w:pPr>
      <w:r w:rsidRPr="009260E8">
        <w:rPr>
          <w:rFonts w:ascii="Times New Roman" w:hAnsi="Times New Roman"/>
          <w:b/>
          <w:sz w:val="28"/>
          <w:szCs w:val="28"/>
        </w:rPr>
        <w:tab/>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Эссе от французского "essai", англ. "essay", "assay" — попытка, проба, очерк; от латинского "exagium" — взвешивание. Создателем жанра эссе считается М.Монтень ("Опыты", </w:t>
      </w:r>
      <w:smartTag w:uri="urn:schemas-microsoft-com:office:smarttags" w:element="metricconverter">
        <w:smartTagPr>
          <w:attr w:name="ProductID" w:val="1580 г"/>
        </w:smartTagPr>
        <w:r w:rsidRPr="009260E8">
          <w:rPr>
            <w:rFonts w:ascii="Times New Roman" w:hAnsi="Times New Roman"/>
            <w:sz w:val="28"/>
            <w:szCs w:val="28"/>
          </w:rPr>
          <w:t>1580 г</w:t>
        </w:r>
      </w:smartTag>
      <w:r w:rsidRPr="009260E8">
        <w:rPr>
          <w:rFonts w:ascii="Times New Roman" w:hAnsi="Times New Roman"/>
          <w:sz w:val="28"/>
          <w:szCs w:val="28"/>
        </w:rPr>
        <w:t>.). Это прозаическое сочинение — 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 — либо и может иметь философский, историко—биографический, публицистический, литературно—критический, научно—популярный, беллетристический характер.</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Эссе студента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 </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b/>
          <w:sz w:val="28"/>
          <w:szCs w:val="28"/>
        </w:rPr>
        <w:t>Построение эсс</w:t>
      </w:r>
      <w:r w:rsidRPr="009260E8">
        <w:rPr>
          <w:rFonts w:ascii="Times New Roman" w:hAnsi="Times New Roman"/>
          <w:sz w:val="28"/>
          <w:szCs w:val="28"/>
        </w:rPr>
        <w:t>е — это ответ на вопрос или раскрытие темы, которое основано на классической системе доказательств.</w:t>
      </w:r>
    </w:p>
    <w:p w:rsidR="00335D48" w:rsidRPr="009260E8" w:rsidRDefault="00335D48" w:rsidP="009260E8">
      <w:pPr>
        <w:spacing w:after="0" w:line="240" w:lineRule="auto"/>
        <w:ind w:firstLine="709"/>
        <w:jc w:val="both"/>
        <w:rPr>
          <w:rFonts w:ascii="Times New Roman" w:hAnsi="Times New Roman"/>
          <w:b/>
          <w:sz w:val="28"/>
          <w:szCs w:val="28"/>
        </w:rPr>
      </w:pPr>
      <w:r w:rsidRPr="009260E8">
        <w:rPr>
          <w:rFonts w:ascii="Times New Roman" w:hAnsi="Times New Roman"/>
          <w:b/>
          <w:sz w:val="28"/>
          <w:szCs w:val="28"/>
        </w:rPr>
        <w:t>Структура эссе.</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1. Титульный лист.</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2. Введение — суть и обоснование выбора данной темы, состоит из ряда компонентов, связанных логически и стилистически.</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На этом этапе очень важно правильно сформулировать вопрос, на который вы собираетесь найти ответ в ходе своего исследования.</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подтем?». </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3. Основная часть — теоретические основы выбранной проблемы и изложение основного вопроса.</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важное значение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В зависимости от поставленного вопроса анализ проводится на основе следующих категорий:</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Причина — следствие, общее — особенное, форма — содержание, часть — целое,</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Постоянство — изменчивость.</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графическим и иллюстративным материалом.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Хорошо проверенный (и для большинства — совершено необходимый) способ построения любого эссе — 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определенной цели в данном исследовании. Эффективное использование подзаголовков — 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4. Заключение — обобщения и аргументированные выводы по теме с указанием области ее применения и т.д. Подытоживает эссе или еще раз вносит пояснения, подкрепляет смысл и значение изложенного в основной 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эссе элемент, как указание на применение (импликацию) исследования, не исключая взаимосвязи с другими проблемами.</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b/>
          <w:sz w:val="28"/>
          <w:szCs w:val="28"/>
        </w:rPr>
        <w:t>Структура аппарата доказательств, необходимых для написания эссе</w:t>
      </w:r>
      <w:r w:rsidRPr="009260E8">
        <w:rPr>
          <w:rFonts w:ascii="Times New Roman" w:hAnsi="Times New Roman"/>
          <w:sz w:val="28"/>
          <w:szCs w:val="28"/>
        </w:rPr>
        <w:t xml:space="preserve">. </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Доказательство — это совокупность логических приемов обоснования истинности какого—либо суждения с помощью других истинных и связанных с ним суждений.</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Оно связано с убеждением, но не тождественно ему: аргументация или доказательство должны основываться на данных науки и общественно—исторической практики, убеждения же могут быть основаны на предрассудках, неосведомленности людей в вопросах экономики и политики, видимости доказательности. Другими словами, доказательство или аргументация — это рассуждение, использующее факты, истинные суждения, научные данные и убеждающее нас в истинности того, о чем идет речь.</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Структура любого доказательства включает в себя три составляющие: тезис, аргументы и выводы или оценочные суждения.</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Тезис— это положение (суждение), которое требуется доказать. Аргументы — это категории, которыми пользуются при доказательстве истинности тезиса. Вывод — это мнение, основанное на анализе фактов. Оценочные суждения — это мнения, основанные на наших убеждениях, верованиях или взглядах. Аргументы обычно делятся на следующие группы:</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Удостоверенные факты — фактический материал (или статистические данные). Факты — это питательная среда для выяснения тенденций, а на их основании — законов в различных областях знаний, поэтому мы часто иллюстрируем действие законов на основе фактических данных.</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Определения в процессе аргументации используются как описание понятий, связанных с тезисом.</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Законы науки и ранее доказанные теоремы тоже могут использоваться как аргументы доказательства.</w:t>
      </w:r>
    </w:p>
    <w:p w:rsidR="00335D48" w:rsidRPr="009260E8" w:rsidRDefault="00335D48" w:rsidP="009260E8">
      <w:pPr>
        <w:spacing w:after="0" w:line="240" w:lineRule="auto"/>
        <w:ind w:firstLine="709"/>
        <w:jc w:val="both"/>
        <w:rPr>
          <w:rFonts w:ascii="Times New Roman" w:hAnsi="Times New Roman"/>
          <w:b/>
          <w:sz w:val="28"/>
          <w:szCs w:val="28"/>
        </w:rPr>
      </w:pPr>
    </w:p>
    <w:p w:rsidR="00335D48" w:rsidRPr="009260E8" w:rsidRDefault="00335D48" w:rsidP="009260E8">
      <w:pPr>
        <w:spacing w:after="0" w:line="240" w:lineRule="auto"/>
        <w:ind w:firstLine="709"/>
        <w:jc w:val="both"/>
        <w:rPr>
          <w:rFonts w:ascii="Times New Roman" w:hAnsi="Times New Roman"/>
          <w:b/>
          <w:sz w:val="28"/>
          <w:szCs w:val="28"/>
        </w:rPr>
      </w:pPr>
      <w:r w:rsidRPr="009260E8">
        <w:rPr>
          <w:rFonts w:ascii="Times New Roman" w:hAnsi="Times New Roman"/>
          <w:b/>
          <w:sz w:val="28"/>
          <w:szCs w:val="28"/>
        </w:rPr>
        <w:t xml:space="preserve">Виды связей в доказательстве </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Для того чтобы расположить тезисы и аргументы в логической последовательности, необходимо знать способы их взаимосвязи. Связь предполагает взаимодействие тезиса и аргумента и может быть прямой, косвенной и разделительной. Прямое доказательство — доказательство, при котором истинность тезиса непосредственно обосновывается аргументом. Например: мы не должны идти на занятия, так как сегодня воскресенье. Метод прямого доказательства можно применять, используя технику индукции, дедукции, аналогии и причинно—следственных связей.</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Индукция — процесс, в результате которого мы приходим к выводам, базирующимся на фактах. Мы движемся в своих рассуждениях от частного к общему, от предположения к утверждению. Общее правило индукции гласит: чем больше фактов, тем убедительнее аргументация.</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Дедукция — процесс рассуждения от общего к частному, в котором вывод обычно строится с опорой на две предпосылки, одна из которых носит более общий характер. Например, все люди, ставящие перед собой ясные цели и сохраняющие присутствие духа во время критических ситуаций, являются великими лидерами. По свидетельству многочисленных современников, такими качествами обладал А. Линкольн — один из самых ярких лидеров в истории Америки.</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Аналогия — способ рассуждений, построенный на сравнении.</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Аналогия предполагает, что если объекты Л и Б схожи по нескольким направлениям, то они должны иметь одинаковые свойства. Необходимо помнить о некоторых особенностях данного вида аргументации: направления сравнения должны касаться наиболее значительных черт двух сравниваемых объектов, иначе можно прийти к совершенно абсурдному выводу.</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Причинно—следственная аргументация — аргументация с помощью объяснения причин того или иного явления (очень часто явлений, находящихся во взаимозависимости).</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b/>
          <w:sz w:val="28"/>
          <w:szCs w:val="28"/>
        </w:rPr>
        <w:t>Требования к фактическим данным и другим источникам</w:t>
      </w:r>
      <w:r w:rsidRPr="009260E8">
        <w:rPr>
          <w:rFonts w:ascii="Times New Roman" w:hAnsi="Times New Roman"/>
          <w:sz w:val="28"/>
          <w:szCs w:val="28"/>
        </w:rPr>
        <w:t xml:space="preserve">. </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При написании эссе чрезвычайно важно то, как используются эмпирические данные и другие источники (особенно качество чтения). Все (фактические) данные соотносятся с конкретным временем и местом, поэтому прежде, чем их использовать, необходимо убедится в том, что они соответствуют необходимому для исследований времени и месту. Соответствующая спецификация данных по времени и месту — один из способов, который может предотвратить чрезмерное обобщение, результатом которого может, например, стать предположение о том, что все страны по некоторым важным аспектам одинаковы (если вы так полагаете, тогда это должно быть доказано, а не быть голословным утверждением).</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Всегда можно избежать чрезмерного обобщения, если помнить, что в рамках эссе используемые данные являются иллюстративным материалом, а не заключительным актом, т.е. они подтверждают аргументы и рассуждения и свидетельствуют о том, что автор умеет использовать данные должным образом. Нельзя забывать также, что данные, касающиеся спорных вопросов, всегда подвергаются сомнению. От автора не ждут определенного или окончательного ответа. Необходимо понять сущность фактического материала, связанного с этим вопросом (соответствующие индикаторы? насколько надежны данные для построения таких индикаторов? к какому заключению можно прийти на основании имеющихся данных и индикаторов относительно причин и следствий? и т.д.), и продемонстрировать это в эссе. Нельзя ссылаться на работы, которые автор эссе не читал сам.</w:t>
      </w:r>
    </w:p>
    <w:p w:rsidR="00335D48" w:rsidRPr="009260E8" w:rsidRDefault="00335D48" w:rsidP="009260E8">
      <w:pPr>
        <w:spacing w:after="0" w:line="240" w:lineRule="auto"/>
        <w:ind w:firstLine="709"/>
        <w:jc w:val="both"/>
        <w:rPr>
          <w:rFonts w:ascii="Times New Roman" w:hAnsi="Times New Roman"/>
          <w:b/>
          <w:sz w:val="28"/>
          <w:szCs w:val="28"/>
        </w:rPr>
      </w:pPr>
      <w:r w:rsidRPr="009260E8">
        <w:rPr>
          <w:rFonts w:ascii="Times New Roman" w:hAnsi="Times New Roman"/>
          <w:b/>
          <w:sz w:val="28"/>
          <w:szCs w:val="28"/>
        </w:rPr>
        <w:t xml:space="preserve">Как подготовить и написать эссе? </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Качество любого эссе зависит от трех взаимосвязанных составляющих, таких как:</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качество обработки имеющегося исходного материала (его организация, аргументация и доводы);</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аргументация (насколько точно она соотносится с поднятыми в эссе проблемами)</w:t>
      </w:r>
    </w:p>
    <w:p w:rsidR="00335D48" w:rsidRPr="009260E8" w:rsidRDefault="00335D48" w:rsidP="009260E8">
      <w:pPr>
        <w:spacing w:after="0" w:line="240" w:lineRule="auto"/>
        <w:ind w:firstLine="709"/>
        <w:jc w:val="both"/>
        <w:rPr>
          <w:rFonts w:ascii="Times New Roman" w:hAnsi="Times New Roman"/>
          <w:b/>
          <w:sz w:val="28"/>
          <w:szCs w:val="28"/>
        </w:rPr>
      </w:pPr>
      <w:r w:rsidRPr="009260E8">
        <w:rPr>
          <w:rFonts w:ascii="Times New Roman" w:hAnsi="Times New Roman"/>
          <w:sz w:val="28"/>
          <w:szCs w:val="28"/>
        </w:rPr>
        <w:t xml:space="preserve"> </w:t>
      </w:r>
      <w:r w:rsidRPr="009260E8">
        <w:rPr>
          <w:rFonts w:ascii="Times New Roman" w:hAnsi="Times New Roman"/>
          <w:b/>
          <w:sz w:val="28"/>
          <w:szCs w:val="28"/>
        </w:rPr>
        <w:t>Процесс написания эссе можно разбить на несколько стадий:</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обдумывание — планирование — написание — проверка — правка.</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Планирование — определение цели, основных идей, источников информации, сроков окончания и представления работы.</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Цель должна определять действия. Идеи, как и цели, могут быть конкретными и общими, более абстрактными. Мысли, чувства, взгляды и представления могут быть выражены в форме аналогий, ассоциации, предположений, рассуждений, суждений, аргументов, доводов и т.д.</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Аналогии — выявление идеи и создание представлений, связь элементов значений.</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первую пришедшую в голову» реакцию).</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Предположения — утверждение, не подтвержденное никакими доказательствами.</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Рассуждения — формулировка и доказательство мнений.</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Суждение — фраза или предложение, для которого имеет смысл вопрос: истинно или ложно?</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противного»,«методом исключения») и т.д.</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Перечень, который получится в результате перечисления идей, поможет определить, какие из них нуждаются в особенной аргументации. Источники. Тема эссе подскажет, где искать нужный материал. Обычно пользуются библиотекой, Интернет—ресурсами, словарями, справочниками. Пересмотр означает редактирование текста с ориентацией на качество и эффективность. Качество текста складывается из четырех основных компонентов: ясности мысли, внятности, грамотности и корректности.</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Жанр эссе предполагает свободу творчества. Вся его прелесть в том, что оно может быть написано на любую тему и в любом стиле, т.е. о чем угодно и как угодно, ведь эссе – это ваше размышление по поводу услышанного, прочитанного, просмотренного. На первом плане эссе – личность автора, его мысли, чувства, отношение к миру. Это главная установка сочинения. Однако надо помнить, что несмотря на свободу творчества, писать в жанре эссе совсем нелегко, так как надо найти оригинальную идею (даже на традиционном материале), нестандартный взгляд на какую—либо проблему. </w:t>
      </w:r>
    </w:p>
    <w:p w:rsidR="00335D48" w:rsidRPr="009260E8" w:rsidRDefault="00335D48" w:rsidP="009260E8">
      <w:pPr>
        <w:spacing w:after="0" w:line="240" w:lineRule="auto"/>
        <w:ind w:firstLine="709"/>
        <w:jc w:val="both"/>
        <w:rPr>
          <w:rFonts w:ascii="Times New Roman" w:hAnsi="Times New Roman"/>
          <w:sz w:val="28"/>
          <w:szCs w:val="28"/>
        </w:rPr>
      </w:pPr>
    </w:p>
    <w:p w:rsidR="00335D48" w:rsidRPr="009260E8" w:rsidRDefault="00335D48" w:rsidP="009260E8">
      <w:pPr>
        <w:spacing w:after="0" w:line="240" w:lineRule="auto"/>
        <w:ind w:firstLine="709"/>
        <w:jc w:val="center"/>
        <w:rPr>
          <w:rFonts w:ascii="Times New Roman" w:hAnsi="Times New Roman"/>
          <w:b/>
          <w:sz w:val="28"/>
          <w:szCs w:val="28"/>
        </w:rPr>
      </w:pPr>
      <w:r w:rsidRPr="009260E8">
        <w:rPr>
          <w:rFonts w:ascii="Times New Roman" w:hAnsi="Times New Roman"/>
          <w:b/>
          <w:sz w:val="28"/>
          <w:szCs w:val="28"/>
        </w:rPr>
        <w:t>Самостоятельная работа № 3</w:t>
      </w:r>
    </w:p>
    <w:p w:rsidR="00335D48" w:rsidRPr="009260E8" w:rsidRDefault="00335D48" w:rsidP="009260E8">
      <w:pPr>
        <w:spacing w:after="0" w:line="240" w:lineRule="auto"/>
        <w:ind w:firstLine="709"/>
        <w:jc w:val="center"/>
        <w:rPr>
          <w:rFonts w:ascii="Times New Roman" w:hAnsi="Times New Roman"/>
          <w:b/>
          <w:sz w:val="28"/>
          <w:szCs w:val="28"/>
        </w:rPr>
      </w:pPr>
      <w:r w:rsidRPr="009260E8">
        <w:rPr>
          <w:rFonts w:ascii="Times New Roman" w:hAnsi="Times New Roman"/>
          <w:b/>
          <w:sz w:val="28"/>
          <w:szCs w:val="28"/>
        </w:rPr>
        <w:t>По теме: «Право собственности на природные ресурсы»</w:t>
      </w:r>
    </w:p>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b/>
          <w:sz w:val="28"/>
          <w:szCs w:val="28"/>
        </w:rPr>
        <w:t xml:space="preserve">Цель: </w:t>
      </w:r>
      <w:r w:rsidRPr="009260E8">
        <w:rPr>
          <w:rFonts w:ascii="Times New Roman" w:hAnsi="Times New Roman"/>
          <w:sz w:val="28"/>
          <w:szCs w:val="28"/>
        </w:rPr>
        <w:t>1.</w:t>
      </w:r>
      <w:r w:rsidRPr="009260E8">
        <w:rPr>
          <w:rFonts w:ascii="Times New Roman" w:hAnsi="Times New Roman"/>
          <w:b/>
          <w:sz w:val="28"/>
          <w:szCs w:val="28"/>
        </w:rPr>
        <w:t xml:space="preserve"> </w:t>
      </w:r>
      <w:r w:rsidRPr="009260E8">
        <w:rPr>
          <w:rFonts w:ascii="Times New Roman" w:hAnsi="Times New Roman"/>
          <w:sz w:val="28"/>
          <w:szCs w:val="28"/>
        </w:rPr>
        <w:t>Научить самостоятельной работе с источниками права и специальной литературой.</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2. Развивать умения сравнивать, анализировать, делать выводы.</w:t>
      </w:r>
    </w:p>
    <w:p w:rsidR="00335D48" w:rsidRPr="009260E8" w:rsidRDefault="00335D48" w:rsidP="009260E8">
      <w:pPr>
        <w:pStyle w:val="BodyTextIndent"/>
        <w:spacing w:after="0"/>
        <w:ind w:left="0" w:firstLine="708"/>
        <w:jc w:val="both"/>
        <w:rPr>
          <w:rFonts w:ascii="Times New Roman" w:hAnsi="Times New Roman"/>
          <w:sz w:val="28"/>
          <w:szCs w:val="28"/>
        </w:rPr>
      </w:pPr>
      <w:r w:rsidRPr="009260E8">
        <w:rPr>
          <w:rFonts w:ascii="Times New Roman" w:hAnsi="Times New Roman"/>
          <w:b/>
          <w:sz w:val="28"/>
          <w:szCs w:val="28"/>
        </w:rPr>
        <w:t xml:space="preserve">Задание: </w:t>
      </w:r>
      <w:r w:rsidRPr="009260E8">
        <w:rPr>
          <w:rFonts w:ascii="Times New Roman" w:hAnsi="Times New Roman"/>
          <w:sz w:val="28"/>
          <w:szCs w:val="28"/>
        </w:rPr>
        <w:t>подготовить сообщение на тему: «Защита права собственности на природные ресурсы».</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При подготовке сообщения необходимо внимательно изучить лекционный материал, а затем подготовить углублённый ответ по одному из вопросов.  Для этого необходимо просмотреть сначала основную, а затем дополнительную литературу по теме. Приветствуется использование Интернет-ресурсов. </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Сообщения должны быть рассчитаны на 3-5 минут и излагаться в следующем порядке:</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дать основные понятия рассматриваемого процесса или явления;</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раскрыть его сущность, вскрыв причинно-следственные связи и взаимовлияние факторов, условий и обстоятельств на рассматриваемое явление;</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определить состояние, закономерности и тенденции его изменения от различных факторов и условий.</w:t>
      </w:r>
    </w:p>
    <w:p w:rsidR="00335D48" w:rsidRPr="009260E8" w:rsidRDefault="00335D48" w:rsidP="009260E8">
      <w:pPr>
        <w:spacing w:after="0" w:line="240" w:lineRule="auto"/>
        <w:ind w:firstLine="709"/>
        <w:jc w:val="center"/>
        <w:rPr>
          <w:rFonts w:ascii="Times New Roman" w:hAnsi="Times New Roman"/>
          <w:sz w:val="28"/>
          <w:szCs w:val="28"/>
        </w:rPr>
      </w:pPr>
      <w:r w:rsidRPr="009260E8">
        <w:rPr>
          <w:rFonts w:ascii="Times New Roman" w:hAnsi="Times New Roman"/>
          <w:sz w:val="28"/>
          <w:szCs w:val="28"/>
        </w:rPr>
        <w:t>В процессе такой работы важно вскрыть положительные и отрицательные стороны изучаемого явления, высказать свою точку зрения на состояние и тенденции развития</w:t>
      </w:r>
    </w:p>
    <w:p w:rsidR="00335D48" w:rsidRPr="009260E8" w:rsidRDefault="00335D48" w:rsidP="009260E8">
      <w:pPr>
        <w:pStyle w:val="NormalWeb"/>
        <w:shd w:val="clear" w:color="auto" w:fill="FFFFFF"/>
        <w:spacing w:before="0" w:beforeAutospacing="0" w:after="0" w:afterAutospacing="0"/>
        <w:rPr>
          <w:color w:val="000000"/>
          <w:sz w:val="28"/>
          <w:szCs w:val="28"/>
        </w:rPr>
      </w:pPr>
      <w:r w:rsidRPr="009260E8">
        <w:rPr>
          <w:color w:val="000000"/>
          <w:sz w:val="28"/>
          <w:szCs w:val="28"/>
        </w:rPr>
        <w:t>Общие сведения.</w:t>
      </w:r>
    </w:p>
    <w:p w:rsidR="00335D48" w:rsidRPr="009260E8" w:rsidRDefault="00335D48" w:rsidP="009260E8">
      <w:pPr>
        <w:pStyle w:val="NormalWeb"/>
        <w:shd w:val="clear" w:color="auto" w:fill="FFFFFF"/>
        <w:spacing w:before="0" w:beforeAutospacing="0" w:after="0" w:afterAutospacing="0"/>
        <w:jc w:val="center"/>
        <w:rPr>
          <w:color w:val="000000"/>
          <w:sz w:val="28"/>
          <w:szCs w:val="28"/>
        </w:rPr>
      </w:pPr>
      <w:r w:rsidRPr="009260E8">
        <w:rPr>
          <w:rStyle w:val="Strong"/>
          <w:color w:val="000000"/>
          <w:sz w:val="28"/>
          <w:szCs w:val="28"/>
        </w:rPr>
        <w:t>Понятие и формы права собственности на природные ресурсы</w:t>
      </w:r>
    </w:p>
    <w:p w:rsidR="00335D48" w:rsidRPr="009260E8" w:rsidRDefault="00335D48" w:rsidP="009260E8">
      <w:pPr>
        <w:pStyle w:val="NormalWeb"/>
        <w:shd w:val="clear" w:color="auto" w:fill="FFFFFF"/>
        <w:spacing w:before="0" w:beforeAutospacing="0" w:after="0" w:afterAutospacing="0"/>
        <w:jc w:val="center"/>
        <w:rPr>
          <w:color w:val="000000"/>
          <w:sz w:val="28"/>
          <w:szCs w:val="28"/>
        </w:rPr>
      </w:pPr>
      <w:r w:rsidRPr="009260E8">
        <w:rPr>
          <w:color w:val="000000"/>
          <w:sz w:val="28"/>
          <w:szCs w:val="28"/>
        </w:rPr>
        <w:t> </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Собственность на природные ресурсы имеет определяющее значение в системе обществен</w:t>
      </w:r>
      <w:r w:rsidRPr="009260E8">
        <w:rPr>
          <w:color w:val="000000"/>
          <w:sz w:val="28"/>
          <w:szCs w:val="28"/>
        </w:rPr>
        <w:softHyphen/>
        <w:t>ных отношений по природопользованию и охра</w:t>
      </w:r>
      <w:r w:rsidRPr="009260E8">
        <w:rPr>
          <w:color w:val="000000"/>
          <w:sz w:val="28"/>
          <w:szCs w:val="28"/>
        </w:rPr>
        <w:softHyphen/>
        <w:t>не окружающей природной среды.</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rStyle w:val="Strong"/>
          <w:color w:val="000000"/>
          <w:sz w:val="28"/>
          <w:szCs w:val="28"/>
        </w:rPr>
        <w:t xml:space="preserve">              Право собственности</w:t>
      </w:r>
      <w:r w:rsidRPr="009260E8">
        <w:rPr>
          <w:rStyle w:val="apple-converted-space"/>
          <w:color w:val="000000"/>
          <w:sz w:val="28"/>
          <w:szCs w:val="28"/>
        </w:rPr>
        <w:t> </w:t>
      </w:r>
      <w:r w:rsidRPr="009260E8">
        <w:rPr>
          <w:color w:val="000000"/>
          <w:sz w:val="28"/>
          <w:szCs w:val="28"/>
        </w:rPr>
        <w:t>как юридическая кате</w:t>
      </w:r>
      <w:r w:rsidRPr="009260E8">
        <w:rPr>
          <w:color w:val="000000"/>
          <w:sz w:val="28"/>
          <w:szCs w:val="28"/>
        </w:rPr>
        <w:softHyphen/>
        <w:t>гория может пониматься в двух значениях - субъективном и объективном.</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Право собственности в субъективном смыс</w:t>
      </w:r>
      <w:r w:rsidRPr="009260E8">
        <w:rPr>
          <w:color w:val="000000"/>
          <w:sz w:val="28"/>
          <w:szCs w:val="28"/>
        </w:rPr>
        <w:softHyphen/>
        <w:t>ле - это право конкретного субъекта владеть, пользоваться и распоряжаться природными ре</w:t>
      </w:r>
      <w:r w:rsidRPr="009260E8">
        <w:rPr>
          <w:color w:val="000000"/>
          <w:sz w:val="28"/>
          <w:szCs w:val="28"/>
        </w:rPr>
        <w:softHyphen/>
        <w:t>сурсами. В объективном смысле право собствен</w:t>
      </w:r>
      <w:r w:rsidRPr="009260E8">
        <w:rPr>
          <w:color w:val="000000"/>
          <w:sz w:val="28"/>
          <w:szCs w:val="28"/>
        </w:rPr>
        <w:softHyphen/>
        <w:t>ности является одним из важнейших институтов Общей части экологического права и представ</w:t>
      </w:r>
      <w:r w:rsidRPr="009260E8">
        <w:rPr>
          <w:color w:val="000000"/>
          <w:sz w:val="28"/>
          <w:szCs w:val="28"/>
        </w:rPr>
        <w:softHyphen/>
        <w:t>ляет собой совокупность правовых норм, кото</w:t>
      </w:r>
      <w:r w:rsidRPr="009260E8">
        <w:rPr>
          <w:color w:val="000000"/>
          <w:sz w:val="28"/>
          <w:szCs w:val="28"/>
        </w:rPr>
        <w:softHyphen/>
        <w:t>рые закрепляют принадлежность природных ре</w:t>
      </w:r>
      <w:r w:rsidRPr="009260E8">
        <w:rPr>
          <w:color w:val="000000"/>
          <w:sz w:val="28"/>
          <w:szCs w:val="28"/>
        </w:rPr>
        <w:softHyphen/>
        <w:t>сурсов, регулируют порядок и условия владения, пользования и распоряжения ими.</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Право собственности на природные ресурсы установлено в Конституции РФ (ст. 9, 36), Гражданском кодексе РФ (ст. 129, 209, 212), актах экологического законодательства, регулирующих правовой режим отдельных видов природных ре</w:t>
      </w:r>
      <w:r w:rsidRPr="009260E8">
        <w:rPr>
          <w:color w:val="000000"/>
          <w:sz w:val="28"/>
          <w:szCs w:val="28"/>
        </w:rPr>
        <w:softHyphen/>
        <w:t>сурсов: Лесном кодексе РФ (ст. 19), Водном ко</w:t>
      </w:r>
      <w:r w:rsidRPr="009260E8">
        <w:rPr>
          <w:color w:val="000000"/>
          <w:sz w:val="28"/>
          <w:szCs w:val="28"/>
        </w:rPr>
        <w:softHyphen/>
        <w:t>дексе РФ (ст. 34, 35), Законе РФ «О недрах» (ст. 1-2), Федеральном Законе «О животном ми</w:t>
      </w:r>
      <w:r w:rsidRPr="009260E8">
        <w:rPr>
          <w:color w:val="000000"/>
          <w:sz w:val="28"/>
          <w:szCs w:val="28"/>
        </w:rPr>
        <w:softHyphen/>
        <w:t>ре» (ст. 4) и др.</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Осуществляемые в нашей стране реформы, направленные на формирование рыночной эко</w:t>
      </w:r>
      <w:r w:rsidRPr="009260E8">
        <w:rPr>
          <w:color w:val="000000"/>
          <w:sz w:val="28"/>
          <w:szCs w:val="28"/>
        </w:rPr>
        <w:softHyphen/>
        <w:t>номики, затрагивают в первую очередь отноше</w:t>
      </w:r>
      <w:r w:rsidRPr="009260E8">
        <w:rPr>
          <w:color w:val="000000"/>
          <w:sz w:val="28"/>
          <w:szCs w:val="28"/>
        </w:rPr>
        <w:softHyphen/>
        <w:t>ния собственности. Конституция РФ и действующее законодательство исходят из признания многообразия и равноправия различных</w:t>
      </w:r>
      <w:r w:rsidRPr="009260E8">
        <w:rPr>
          <w:rStyle w:val="apple-converted-space"/>
          <w:b/>
          <w:bCs/>
          <w:color w:val="000000"/>
          <w:sz w:val="28"/>
          <w:szCs w:val="28"/>
        </w:rPr>
        <w:t> </w:t>
      </w:r>
      <w:r w:rsidRPr="009260E8">
        <w:rPr>
          <w:rStyle w:val="Strong"/>
          <w:color w:val="000000"/>
          <w:sz w:val="28"/>
          <w:szCs w:val="28"/>
        </w:rPr>
        <w:t>форм собственности.</w:t>
      </w:r>
      <w:r w:rsidRPr="009260E8">
        <w:rPr>
          <w:rStyle w:val="apple-converted-space"/>
          <w:color w:val="000000"/>
          <w:sz w:val="28"/>
          <w:szCs w:val="28"/>
        </w:rPr>
        <w:t> </w:t>
      </w:r>
      <w:r w:rsidRPr="009260E8">
        <w:rPr>
          <w:color w:val="000000"/>
          <w:sz w:val="28"/>
          <w:szCs w:val="28"/>
        </w:rPr>
        <w:t>В настоящее время в Российской Федера</w:t>
      </w:r>
      <w:r w:rsidRPr="009260E8">
        <w:rPr>
          <w:color w:val="000000"/>
          <w:sz w:val="28"/>
          <w:szCs w:val="28"/>
        </w:rPr>
        <w:softHyphen/>
        <w:t>ции юридически признаются и защищаются государственная, муниципаль</w:t>
      </w:r>
      <w:r w:rsidRPr="009260E8">
        <w:rPr>
          <w:color w:val="000000"/>
          <w:sz w:val="28"/>
          <w:szCs w:val="28"/>
        </w:rPr>
        <w:softHyphen/>
        <w:t>ная, частная и иные формы собственности на природные ресурсы.</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Способы защиты права собственности на природные ресурсы определяются законодательством. Статья 35 Конституции РФ устанавливает, что право частной собственности охраняется законом.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Наиболее широкий выбор способов защиты гражданских прав предусмотрен ст. 12 ГК РФ. Разновидностью гражданских прав являются права собственности на природные ресурсы. Защита таких прав осуществляется путем:</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 признания права;</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 восстановления положения, существовавшего до нарушения права, и пресечения действий, нарушающих</w:t>
      </w:r>
      <w:r w:rsidRPr="009260E8">
        <w:rPr>
          <w:rFonts w:ascii="Times New Roman" w:hAnsi="Times New Roman"/>
          <w:b/>
          <w:bCs/>
          <w:color w:val="000000"/>
          <w:sz w:val="28"/>
          <w:szCs w:val="28"/>
        </w:rPr>
        <w:t> </w:t>
      </w:r>
      <w:r w:rsidRPr="009260E8">
        <w:rPr>
          <w:rFonts w:ascii="Times New Roman" w:hAnsi="Times New Roman"/>
          <w:color w:val="000000"/>
          <w:sz w:val="28"/>
          <w:szCs w:val="28"/>
        </w:rPr>
        <w:t>право или создающих угрозу его нарушения;</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 признания недействительным акта государственного органа или органа местного самоуправления;</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 самозащиты права;</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 присуждения к исполнению обязанности в натуре;</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 возмещения убытков;</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 взыскания неустойки;</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 компенсации морального вреда;</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 прекращения или изменения правоотношения;</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 неприменения судом акта государственного органа или</w:t>
      </w:r>
      <w:r w:rsidRPr="009260E8">
        <w:rPr>
          <w:rFonts w:ascii="Times New Roman" w:hAnsi="Times New Roman"/>
          <w:b/>
          <w:bCs/>
          <w:color w:val="000000"/>
          <w:sz w:val="28"/>
          <w:szCs w:val="28"/>
        </w:rPr>
        <w:t> </w:t>
      </w:r>
      <w:r w:rsidRPr="009260E8">
        <w:rPr>
          <w:rFonts w:ascii="Times New Roman" w:hAnsi="Times New Roman"/>
          <w:color w:val="000000"/>
          <w:sz w:val="28"/>
          <w:szCs w:val="28"/>
        </w:rPr>
        <w:t>органа местного самоуправления, противоречащего закону;</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 иными способами, предусмотренными законом.</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Защита прав собственности регулируется также в специальной – гл. 20 ГК РФ. Здесь устанавливаются правила истребования имущества из чужого незаконного владения (ст. 301), истребования имущества от добросовестного приобретателя (ст. 302), расчетов при возврате имущества из незаконного владения (ст. 303) и защиты прав собственника от нарушений, не связанных с лишением владения (ст. 304), а также относительно последствий прекращения права собственности в силу закона (ст. 306).</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Так, собственник природных ресурсов вправе истребовать свое имущество из чужого незаконного владения. Если имущество (природные ресурсы)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оно было передано собственником во владение, либо похищено у того или другого, либо выбыло из их владения иным путем помимо их воли.</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При истребовании имущества (природных ресурсов)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 возврата или возмещения всех доходов, которые он извлек или должен был извлечь со времени, когда узнал или должен был узнать о неправомерности владения или получил повестку по иску собственника о возврате имущества. Владелец – как добросовестный, так и недобросовестный –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Гражданское законодательство регулирует процедуры защиты гражданских прав.</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Требования защиты прав собственности на природные ресурсы установлены также в некоторых актах природоресурсного законодательства. Согласно ст. 54 Земельного кодекса РСФСР, вмешательство в деятельность собственников земельных участков, связанную с использованием земли, со стороны государственных и иных органов запрещается, за исключением случаев нарушения земельного законодательства.</w:t>
      </w:r>
    </w:p>
    <w:p w:rsidR="00335D48" w:rsidRPr="009260E8" w:rsidRDefault="00335D48" w:rsidP="009260E8">
      <w:pPr>
        <w:shd w:val="clear" w:color="auto" w:fill="FFFFFF"/>
        <w:spacing w:after="0" w:line="240" w:lineRule="auto"/>
        <w:ind w:firstLine="567"/>
        <w:jc w:val="both"/>
        <w:rPr>
          <w:rFonts w:ascii="Times New Roman" w:hAnsi="Times New Roman"/>
          <w:color w:val="000000"/>
          <w:sz w:val="28"/>
          <w:szCs w:val="28"/>
        </w:rPr>
      </w:pPr>
      <w:r w:rsidRPr="009260E8">
        <w:rPr>
          <w:rFonts w:ascii="Times New Roman" w:hAnsi="Times New Roman"/>
          <w:color w:val="000000"/>
          <w:sz w:val="28"/>
          <w:szCs w:val="28"/>
        </w:rPr>
        <w:t>Нарушенные земельные права подлежат восстановлению в порядке разрешения земельных споров, определяемом ст. 115–123 ЗК РСФСР. Убытки, причиненные нарушением прав собственников, а равным образом землепользователей, подлежат возмещению в полном объеме.</w:t>
      </w:r>
    </w:p>
    <w:p w:rsidR="00335D48" w:rsidRPr="009260E8" w:rsidRDefault="00335D48" w:rsidP="009260E8">
      <w:pPr>
        <w:spacing w:after="0" w:line="240" w:lineRule="auto"/>
        <w:jc w:val="center"/>
        <w:rPr>
          <w:rFonts w:ascii="Times New Roman" w:hAnsi="Times New Roman"/>
          <w:b/>
          <w:sz w:val="28"/>
          <w:szCs w:val="28"/>
        </w:rPr>
      </w:pPr>
    </w:p>
    <w:p w:rsidR="00335D48" w:rsidRPr="009260E8" w:rsidRDefault="00335D48" w:rsidP="009260E8">
      <w:pPr>
        <w:spacing w:after="0" w:line="240" w:lineRule="auto"/>
        <w:jc w:val="center"/>
        <w:rPr>
          <w:rFonts w:ascii="Times New Roman" w:hAnsi="Times New Roman"/>
          <w:b/>
          <w:sz w:val="28"/>
          <w:szCs w:val="28"/>
        </w:rPr>
      </w:pPr>
      <w:r w:rsidRPr="009260E8">
        <w:rPr>
          <w:rFonts w:ascii="Times New Roman" w:hAnsi="Times New Roman"/>
          <w:b/>
          <w:sz w:val="28"/>
          <w:szCs w:val="28"/>
        </w:rPr>
        <w:t>МЕТОДИЧЕСКИЕ РЕКОМЕНДАЦИИ</w:t>
      </w:r>
    </w:p>
    <w:p w:rsidR="00335D48" w:rsidRPr="009260E8" w:rsidRDefault="00335D48" w:rsidP="009260E8">
      <w:pPr>
        <w:spacing w:after="0" w:line="240" w:lineRule="auto"/>
        <w:jc w:val="center"/>
        <w:rPr>
          <w:rFonts w:ascii="Times New Roman" w:hAnsi="Times New Roman"/>
          <w:b/>
          <w:sz w:val="28"/>
          <w:szCs w:val="28"/>
        </w:rPr>
      </w:pPr>
      <w:r w:rsidRPr="009260E8">
        <w:rPr>
          <w:rFonts w:ascii="Times New Roman" w:hAnsi="Times New Roman"/>
          <w:b/>
          <w:sz w:val="28"/>
          <w:szCs w:val="28"/>
        </w:rPr>
        <w:t>ДЛЯ ПОДГОТОВКИ СООБЩЕНИЙ</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xml:space="preserve">При подготовке к практическим занятиям необходимо определиться с темой сообщения (из предложенного преподавателем списка или самостоятельно). Внимательно изучить лекционный материал, а затем подготовить углублённый ответ по одному из вопросов.  Для этого необходимо просмотреть сначала основную, а затем дополнительную литературу по теме. Приветствуется использование Интернет-ресурсов. </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При просмотре литературы выделяется нужная информация темы занятия, определяется степень её важности. Заканчивается просмотр литературы классификацией отобранных источников по теме сообщения. Сообщения должны быть рассчитаны на 3-5 минут и излагаться в следующем порядке:</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дать основные понятия рассматриваемого процесса или явления;</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раскрыть его сущность, вскрыв причинно-следственные связи и взаимовлияние факторов, условий и обстоятельств на рассматриваемое явление;</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определить состояние, закономерности и тенденции его изменения от различных факторов и условий.</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В процессе такой работы важно вскрыть положительные и отрицательные стороны изучаемого явления, высказать свою точку зрения на состояние и тенденции развития.</w:t>
      </w:r>
    </w:p>
    <w:p w:rsidR="00335D48" w:rsidRPr="009260E8" w:rsidRDefault="00335D48" w:rsidP="009260E8">
      <w:pPr>
        <w:spacing w:after="0" w:line="240" w:lineRule="auto"/>
        <w:jc w:val="both"/>
        <w:rPr>
          <w:rFonts w:ascii="Times New Roman" w:hAnsi="Times New Roman"/>
          <w:b/>
          <w:sz w:val="28"/>
          <w:szCs w:val="28"/>
        </w:rPr>
      </w:pPr>
      <w:r w:rsidRPr="009260E8">
        <w:rPr>
          <w:rFonts w:ascii="Times New Roman" w:hAnsi="Times New Roman"/>
          <w:b/>
          <w:sz w:val="28"/>
          <w:szCs w:val="28"/>
        </w:rPr>
        <w:t>Критерии оценки:</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«5» - полнота раскрытия темы; правильная, логичная речь; студент рассказывает, а не читает материал</w:t>
      </w:r>
    </w:p>
    <w:p w:rsidR="00335D48" w:rsidRPr="009260E8" w:rsidRDefault="00335D48" w:rsidP="009260E8">
      <w:pPr>
        <w:spacing w:after="0" w:line="240" w:lineRule="auto"/>
        <w:ind w:firstLine="709"/>
        <w:jc w:val="both"/>
        <w:rPr>
          <w:rFonts w:ascii="Times New Roman" w:hAnsi="Times New Roman"/>
          <w:sz w:val="28"/>
          <w:szCs w:val="28"/>
        </w:rPr>
      </w:pPr>
      <w:r w:rsidRPr="009260E8">
        <w:rPr>
          <w:rFonts w:ascii="Times New Roman" w:hAnsi="Times New Roman"/>
          <w:sz w:val="28"/>
          <w:szCs w:val="28"/>
        </w:rPr>
        <w:t>- «4» - студент в основном раскрывает тему; логически правильно изложил материал; сообщение зачитывается, а не рассказывается</w:t>
      </w:r>
    </w:p>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 «3» - студент не смог полностью раскрыть тему, изложение материала идёт непоследовательно; студент не может сформулировать мысль без отрыва от текста доклада.</w:t>
      </w:r>
    </w:p>
    <w:p w:rsidR="00335D48" w:rsidRPr="009260E8" w:rsidRDefault="00335D48" w:rsidP="009260E8">
      <w:pPr>
        <w:pStyle w:val="NormalWeb"/>
        <w:shd w:val="clear" w:color="auto" w:fill="FFFFFF"/>
        <w:spacing w:before="0" w:beforeAutospacing="0" w:after="0" w:afterAutospacing="0"/>
        <w:jc w:val="center"/>
        <w:rPr>
          <w:b/>
          <w:color w:val="000000"/>
          <w:sz w:val="28"/>
          <w:szCs w:val="28"/>
        </w:rPr>
      </w:pPr>
      <w:r w:rsidRPr="009260E8">
        <w:rPr>
          <w:b/>
          <w:color w:val="000000"/>
          <w:sz w:val="28"/>
          <w:szCs w:val="28"/>
        </w:rPr>
        <w:t>Самостоятельная работа № 4</w:t>
      </w:r>
    </w:p>
    <w:p w:rsidR="00335D48" w:rsidRPr="009260E8" w:rsidRDefault="00335D48" w:rsidP="009260E8">
      <w:pPr>
        <w:pStyle w:val="NormalWeb"/>
        <w:shd w:val="clear" w:color="auto" w:fill="FFFFFF"/>
        <w:spacing w:before="0" w:beforeAutospacing="0" w:after="0" w:afterAutospacing="0"/>
        <w:jc w:val="center"/>
        <w:rPr>
          <w:b/>
          <w:color w:val="000000"/>
          <w:sz w:val="28"/>
          <w:szCs w:val="28"/>
        </w:rPr>
      </w:pPr>
      <w:r w:rsidRPr="009260E8">
        <w:rPr>
          <w:b/>
          <w:color w:val="000000"/>
          <w:sz w:val="28"/>
          <w:szCs w:val="28"/>
        </w:rPr>
        <w:t>По теме: «Право природопользования»</w:t>
      </w:r>
    </w:p>
    <w:p w:rsidR="00335D48" w:rsidRPr="009260E8" w:rsidRDefault="00335D48" w:rsidP="009260E8">
      <w:pPr>
        <w:spacing w:after="0" w:line="240" w:lineRule="auto"/>
        <w:jc w:val="center"/>
        <w:rPr>
          <w:rFonts w:ascii="Times New Roman" w:hAnsi="Times New Roman"/>
          <w:sz w:val="28"/>
          <w:szCs w:val="28"/>
        </w:rPr>
      </w:pPr>
      <w:r w:rsidRPr="009260E8">
        <w:rPr>
          <w:rFonts w:ascii="Times New Roman" w:hAnsi="Times New Roman"/>
          <w:b/>
          <w:sz w:val="28"/>
          <w:szCs w:val="28"/>
        </w:rPr>
        <w:t xml:space="preserve">Цель: </w:t>
      </w:r>
      <w:r w:rsidRPr="009260E8">
        <w:rPr>
          <w:rFonts w:ascii="Times New Roman" w:hAnsi="Times New Roman"/>
          <w:sz w:val="28"/>
          <w:szCs w:val="28"/>
        </w:rPr>
        <w:t>1.</w:t>
      </w:r>
      <w:r w:rsidRPr="009260E8">
        <w:rPr>
          <w:rFonts w:ascii="Times New Roman" w:hAnsi="Times New Roman"/>
          <w:b/>
          <w:sz w:val="28"/>
          <w:szCs w:val="28"/>
        </w:rPr>
        <w:t xml:space="preserve"> </w:t>
      </w:r>
      <w:r w:rsidRPr="009260E8">
        <w:rPr>
          <w:rFonts w:ascii="Times New Roman" w:hAnsi="Times New Roman"/>
          <w:sz w:val="28"/>
          <w:szCs w:val="28"/>
        </w:rPr>
        <w:t>Обобщить и систематизировать изученный материал.</w:t>
      </w:r>
    </w:p>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ab/>
      </w:r>
      <w:r w:rsidRPr="009260E8">
        <w:rPr>
          <w:rFonts w:ascii="Times New Roman" w:hAnsi="Times New Roman"/>
          <w:sz w:val="28"/>
          <w:szCs w:val="28"/>
        </w:rPr>
        <w:tab/>
        <w:t>2. Развивать навыки работы с разного вида источниками.</w:t>
      </w:r>
    </w:p>
    <w:p w:rsidR="00335D48" w:rsidRPr="009260E8" w:rsidRDefault="00335D48" w:rsidP="009260E8">
      <w:pPr>
        <w:pStyle w:val="Heading1"/>
        <w:shd w:val="clear" w:color="auto" w:fill="FFFFFF"/>
        <w:spacing w:before="0" w:after="0"/>
        <w:ind w:firstLine="709"/>
        <w:jc w:val="both"/>
        <w:rPr>
          <w:rFonts w:ascii="Times New Roman" w:hAnsi="Times New Roman" w:cs="Times New Roman"/>
          <w:b w:val="0"/>
          <w:sz w:val="28"/>
          <w:szCs w:val="28"/>
        </w:rPr>
      </w:pPr>
      <w:r w:rsidRPr="009260E8">
        <w:rPr>
          <w:rFonts w:ascii="Times New Roman" w:hAnsi="Times New Roman" w:cs="Times New Roman"/>
          <w:sz w:val="28"/>
          <w:szCs w:val="28"/>
        </w:rPr>
        <w:t>Задание:</w:t>
      </w:r>
      <w:r w:rsidRPr="009260E8">
        <w:rPr>
          <w:rFonts w:ascii="Times New Roman" w:hAnsi="Times New Roman" w:cs="Times New Roman"/>
          <w:b w:val="0"/>
          <w:sz w:val="28"/>
          <w:szCs w:val="28"/>
        </w:rPr>
        <w:t xml:space="preserve"> оформить сравнительную таблицу : «Виды права природопользования»</w:t>
      </w:r>
    </w:p>
    <w:p w:rsidR="00335D48" w:rsidRPr="009260E8" w:rsidRDefault="00335D48" w:rsidP="009260E8">
      <w:pPr>
        <w:spacing w:after="0" w:line="240" w:lineRule="auto"/>
        <w:rPr>
          <w:rFonts w:ascii="Times New Roman" w:hAnsi="Times New Roman"/>
          <w:sz w:val="28"/>
          <w:szCs w:val="28"/>
        </w:rPr>
      </w:pPr>
      <w:r w:rsidRPr="009260E8">
        <w:rPr>
          <w:rFonts w:ascii="Times New Roman" w:hAnsi="Times New Roman"/>
          <w:sz w:val="28"/>
          <w:szCs w:val="28"/>
        </w:rPr>
        <w:t>Общие сведения.</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Право природопользования классифицирует</w:t>
      </w:r>
      <w:r w:rsidRPr="009260E8">
        <w:rPr>
          <w:color w:val="000000"/>
          <w:sz w:val="28"/>
          <w:szCs w:val="28"/>
        </w:rPr>
        <w:softHyphen/>
        <w:t>ся на виды по нескольким основаниям.</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В зависимости от того, какие природные ре</w:t>
      </w:r>
      <w:r w:rsidRPr="009260E8">
        <w:rPr>
          <w:color w:val="000000"/>
          <w:sz w:val="28"/>
          <w:szCs w:val="28"/>
        </w:rPr>
        <w:softHyphen/>
        <w:t>сурсы являются объектами права природопользо</w:t>
      </w:r>
      <w:r w:rsidRPr="009260E8">
        <w:rPr>
          <w:color w:val="000000"/>
          <w:sz w:val="28"/>
          <w:szCs w:val="28"/>
        </w:rPr>
        <w:softHyphen/>
        <w:t>вания, выделяются землепользование, водополь</w:t>
      </w:r>
      <w:r w:rsidRPr="009260E8">
        <w:rPr>
          <w:color w:val="000000"/>
          <w:sz w:val="28"/>
          <w:szCs w:val="28"/>
        </w:rPr>
        <w:softHyphen/>
        <w:t>зование, лесопользование, недропользование, пользование животным миром и др.</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По порядку и условиям пользования разли</w:t>
      </w:r>
      <w:r w:rsidRPr="009260E8">
        <w:rPr>
          <w:color w:val="000000"/>
          <w:sz w:val="28"/>
          <w:szCs w:val="28"/>
        </w:rPr>
        <w:softHyphen/>
        <w:t>чаются право общего и специального природо</w:t>
      </w:r>
      <w:r w:rsidRPr="009260E8">
        <w:rPr>
          <w:color w:val="000000"/>
          <w:sz w:val="28"/>
          <w:szCs w:val="28"/>
        </w:rPr>
        <w:softHyphen/>
        <w:t>пользования.</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rStyle w:val="Strong"/>
          <w:color w:val="000000"/>
          <w:sz w:val="28"/>
          <w:szCs w:val="28"/>
        </w:rPr>
        <w:t xml:space="preserve">              Право общего природопользования</w:t>
      </w:r>
      <w:r w:rsidRPr="009260E8">
        <w:rPr>
          <w:rStyle w:val="apple-converted-space"/>
          <w:color w:val="000000"/>
          <w:sz w:val="28"/>
          <w:szCs w:val="28"/>
        </w:rPr>
        <w:t> </w:t>
      </w:r>
      <w:r w:rsidRPr="009260E8">
        <w:rPr>
          <w:color w:val="000000"/>
          <w:sz w:val="28"/>
          <w:szCs w:val="28"/>
        </w:rPr>
        <w:t>- это га</w:t>
      </w:r>
      <w:r w:rsidRPr="009260E8">
        <w:rPr>
          <w:color w:val="000000"/>
          <w:sz w:val="28"/>
          <w:szCs w:val="28"/>
        </w:rPr>
        <w:softHyphen/>
        <w:t>рантированная законом возможность для всех граждан пользоваться свободно и бесплатно при</w:t>
      </w:r>
      <w:r w:rsidRPr="009260E8">
        <w:rPr>
          <w:color w:val="000000"/>
          <w:sz w:val="28"/>
          <w:szCs w:val="28"/>
        </w:rPr>
        <w:softHyphen/>
        <w:t>родной средой. Оно предполагает использование природы в качестве места, условия и средства жизни каждого человека, поэтому является об</w:t>
      </w:r>
      <w:r w:rsidRPr="009260E8">
        <w:rPr>
          <w:color w:val="000000"/>
          <w:sz w:val="28"/>
          <w:szCs w:val="28"/>
        </w:rPr>
        <w:softHyphen/>
        <w:t>щедоступным и не требует какого-либо разреше</w:t>
      </w:r>
      <w:r w:rsidRPr="009260E8">
        <w:rPr>
          <w:color w:val="000000"/>
          <w:sz w:val="28"/>
          <w:szCs w:val="28"/>
        </w:rPr>
        <w:softHyphen/>
        <w:t>ния компетентных государственных органов.</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Право общего природопользования непосредственно вытекает из Кон</w:t>
      </w:r>
      <w:r w:rsidRPr="009260E8">
        <w:rPr>
          <w:color w:val="000000"/>
          <w:sz w:val="28"/>
          <w:szCs w:val="28"/>
        </w:rPr>
        <w:softHyphen/>
        <w:t>ституции РФ, предусматривающей право граждан на благоприятную окру</w:t>
      </w:r>
      <w:r w:rsidRPr="009260E8">
        <w:rPr>
          <w:color w:val="000000"/>
          <w:sz w:val="28"/>
          <w:szCs w:val="28"/>
        </w:rPr>
        <w:softHyphen/>
        <w:t>жающую среду (ст. 42), и конкретизируется в нормах текущего законода</w:t>
      </w:r>
      <w:r w:rsidRPr="009260E8">
        <w:rPr>
          <w:color w:val="000000"/>
          <w:sz w:val="28"/>
          <w:szCs w:val="28"/>
        </w:rPr>
        <w:softHyphen/>
        <w:t>тельства - земельного, водного, лесного и др.</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Так, Лесной кодекс РФ предусматривает возможность для граждан бес</w:t>
      </w:r>
      <w:r w:rsidRPr="009260E8">
        <w:rPr>
          <w:color w:val="000000"/>
          <w:sz w:val="28"/>
          <w:szCs w:val="28"/>
        </w:rPr>
        <w:softHyphen/>
        <w:t>платно находиться на территории лесов (ст. 36), Водный кодекс РФ - право общего водопользования граждан для питьевых и хозяйственно-бытовых нужд (ст. 88), Земельный кодекс РСФСР - право общего землепользования на землях населенных пунктов (ст. 76). Примерами установления права общего природопользования могут служить также нормы законодательства о разра</w:t>
      </w:r>
      <w:r w:rsidRPr="009260E8">
        <w:rPr>
          <w:color w:val="000000"/>
          <w:sz w:val="28"/>
          <w:szCs w:val="28"/>
        </w:rPr>
        <w:softHyphen/>
        <w:t>ботке гражданами общераспространенных полезных ископаемых и использо</w:t>
      </w:r>
      <w:r w:rsidRPr="009260E8">
        <w:rPr>
          <w:color w:val="000000"/>
          <w:sz w:val="28"/>
          <w:szCs w:val="28"/>
        </w:rPr>
        <w:softHyphen/>
        <w:t>вании недр для строительства подземных сооружений в пределах своих зе</w:t>
      </w:r>
      <w:r w:rsidRPr="009260E8">
        <w:rPr>
          <w:color w:val="000000"/>
          <w:sz w:val="28"/>
          <w:szCs w:val="28"/>
        </w:rPr>
        <w:softHyphen/>
        <w:t>мельных участков, использовании природной среды пригородных, зеленых зон, национальных, природных парков, курортных и лечебно-оздоровитель</w:t>
      </w:r>
      <w:r w:rsidRPr="009260E8">
        <w:rPr>
          <w:color w:val="000000"/>
          <w:sz w:val="28"/>
          <w:szCs w:val="28"/>
        </w:rPr>
        <w:softHyphen/>
        <w:t>ных местностей и т. д.</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rStyle w:val="Strong"/>
          <w:color w:val="000000"/>
          <w:sz w:val="28"/>
          <w:szCs w:val="28"/>
        </w:rPr>
        <w:t xml:space="preserve">               Право специального природопользования</w:t>
      </w:r>
      <w:r w:rsidRPr="009260E8">
        <w:rPr>
          <w:rStyle w:val="apple-converted-space"/>
          <w:color w:val="000000"/>
          <w:sz w:val="28"/>
          <w:szCs w:val="28"/>
        </w:rPr>
        <w:t> </w:t>
      </w:r>
      <w:r w:rsidRPr="009260E8">
        <w:rPr>
          <w:color w:val="000000"/>
          <w:sz w:val="28"/>
          <w:szCs w:val="28"/>
        </w:rPr>
        <w:t>означает возможность исполь</w:t>
      </w:r>
      <w:r w:rsidRPr="009260E8">
        <w:rPr>
          <w:color w:val="000000"/>
          <w:sz w:val="28"/>
          <w:szCs w:val="28"/>
        </w:rPr>
        <w:softHyphen/>
        <w:t>зовать в установленном законом порядке и на основе специального юриди</w:t>
      </w:r>
      <w:r w:rsidRPr="009260E8">
        <w:rPr>
          <w:color w:val="000000"/>
          <w:sz w:val="28"/>
          <w:szCs w:val="28"/>
        </w:rPr>
        <w:softHyphen/>
        <w:t>ческого документа (государственного акта, разрешения и др.) определенные части природных ресурсов в соответствии с их целевым назначением в про</w:t>
      </w:r>
      <w:r w:rsidRPr="009260E8">
        <w:rPr>
          <w:color w:val="000000"/>
          <w:sz w:val="28"/>
          <w:szCs w:val="28"/>
        </w:rPr>
        <w:softHyphen/>
        <w:t>цессе удовлетворения хозяйственных и иных интересов общества. Оно, как правило, является платным.</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В качестве примеров права специального природопользования можно привести предоставление земельного участка для строительства жилого дома, использование леса для заготовки древесины, водного объекта - для сброса или забора воды, животного мира - для отстрела диких зверей и птиц.</w:t>
      </w:r>
    </w:p>
    <w:p w:rsidR="00335D48" w:rsidRPr="009260E8" w:rsidRDefault="00335D48" w:rsidP="009260E8">
      <w:pPr>
        <w:pStyle w:val="NormalWeb"/>
        <w:shd w:val="clear" w:color="auto" w:fill="FFFFFF"/>
        <w:spacing w:before="0" w:beforeAutospacing="0" w:after="0" w:afterAutospacing="0"/>
        <w:jc w:val="both"/>
        <w:rPr>
          <w:color w:val="000000"/>
          <w:sz w:val="28"/>
          <w:szCs w:val="28"/>
        </w:rPr>
      </w:pPr>
      <w:r w:rsidRPr="009260E8">
        <w:rPr>
          <w:color w:val="000000"/>
          <w:sz w:val="28"/>
          <w:szCs w:val="28"/>
        </w:rPr>
        <w:t xml:space="preserve">             Ознакомиться с материалом и составить сравнительную таблицу, учитывая следующие основания.</w:t>
      </w:r>
    </w:p>
    <w:p w:rsidR="00335D48" w:rsidRPr="009260E8" w:rsidRDefault="00335D48" w:rsidP="009260E8">
      <w:pPr>
        <w:spacing w:after="0" w:line="240" w:lineRule="auto"/>
        <w:rPr>
          <w:rFonts w:ascii="Times New Roman" w:hAnsi="Times New Roman"/>
          <w:color w:val="000000"/>
          <w:sz w:val="28"/>
          <w:szCs w:val="28"/>
          <w:shd w:val="clear" w:color="auto" w:fill="FFFFFF"/>
        </w:rPr>
      </w:pPr>
      <w:r w:rsidRPr="009260E8">
        <w:rPr>
          <w:rFonts w:ascii="Times New Roman" w:hAnsi="Times New Roman"/>
          <w:color w:val="000000"/>
          <w:sz w:val="28"/>
          <w:szCs w:val="28"/>
        </w:rPr>
        <w:br/>
      </w:r>
      <w:r w:rsidRPr="009260E8">
        <w:rPr>
          <w:rFonts w:ascii="Times New Roman" w:hAnsi="Times New Roman"/>
          <w:color w:val="000000"/>
          <w:sz w:val="28"/>
          <w:szCs w:val="28"/>
          <w:shd w:val="clear" w:color="auto" w:fill="FFFFFF"/>
        </w:rPr>
        <w:t>Цели использования</w:t>
      </w:r>
      <w:r w:rsidRPr="009260E8">
        <w:rPr>
          <w:rFonts w:ascii="Times New Roman" w:hAnsi="Times New Roman"/>
          <w:color w:val="000000"/>
          <w:sz w:val="28"/>
          <w:szCs w:val="28"/>
        </w:rPr>
        <w:br/>
      </w:r>
      <w:r w:rsidRPr="009260E8">
        <w:rPr>
          <w:rFonts w:ascii="Times New Roman" w:hAnsi="Times New Roman"/>
          <w:color w:val="000000"/>
          <w:sz w:val="28"/>
          <w:szCs w:val="28"/>
          <w:shd w:val="clear" w:color="auto" w:fill="FFFFFF"/>
        </w:rPr>
        <w:t>Характеристика объектов природопользование</w:t>
      </w:r>
      <w:r w:rsidRPr="009260E8">
        <w:rPr>
          <w:rFonts w:ascii="Times New Roman" w:hAnsi="Times New Roman"/>
          <w:color w:val="000000"/>
          <w:sz w:val="28"/>
          <w:szCs w:val="28"/>
        </w:rPr>
        <w:br/>
      </w:r>
      <w:r w:rsidRPr="009260E8">
        <w:rPr>
          <w:rFonts w:ascii="Times New Roman" w:hAnsi="Times New Roman"/>
          <w:color w:val="000000"/>
          <w:sz w:val="28"/>
          <w:szCs w:val="28"/>
          <w:shd w:val="clear" w:color="auto" w:fill="FFFFFF"/>
        </w:rPr>
        <w:t>Основания возникновения права пользования</w:t>
      </w:r>
      <w:r w:rsidRPr="009260E8">
        <w:rPr>
          <w:rFonts w:ascii="Times New Roman" w:hAnsi="Times New Roman"/>
          <w:color w:val="000000"/>
          <w:sz w:val="28"/>
          <w:szCs w:val="28"/>
        </w:rPr>
        <w:br/>
      </w:r>
      <w:r w:rsidRPr="009260E8">
        <w:rPr>
          <w:rFonts w:ascii="Times New Roman" w:hAnsi="Times New Roman"/>
          <w:color w:val="000000"/>
          <w:sz w:val="28"/>
          <w:szCs w:val="28"/>
          <w:shd w:val="clear" w:color="auto" w:fill="FFFFFF"/>
        </w:rPr>
        <w:t>Органы принимающие решение о предоставлении объекта в пользование</w:t>
      </w:r>
      <w:r w:rsidRPr="009260E8">
        <w:rPr>
          <w:rFonts w:ascii="Times New Roman" w:hAnsi="Times New Roman"/>
          <w:color w:val="000000"/>
          <w:sz w:val="28"/>
          <w:szCs w:val="28"/>
        </w:rPr>
        <w:br/>
      </w:r>
      <w:r w:rsidRPr="009260E8">
        <w:rPr>
          <w:rFonts w:ascii="Times New Roman" w:hAnsi="Times New Roman"/>
          <w:color w:val="000000"/>
          <w:sz w:val="28"/>
          <w:szCs w:val="28"/>
          <w:shd w:val="clear" w:color="auto" w:fill="FFFFFF"/>
        </w:rPr>
        <w:t>Сроки пользования</w:t>
      </w:r>
      <w:r w:rsidRPr="009260E8">
        <w:rPr>
          <w:rFonts w:ascii="Times New Roman" w:hAnsi="Times New Roman"/>
          <w:color w:val="000000"/>
          <w:sz w:val="28"/>
          <w:szCs w:val="28"/>
        </w:rPr>
        <w:br/>
      </w:r>
      <w:r w:rsidRPr="009260E8">
        <w:rPr>
          <w:rFonts w:ascii="Times New Roman" w:hAnsi="Times New Roman"/>
          <w:color w:val="000000"/>
          <w:sz w:val="28"/>
          <w:szCs w:val="28"/>
          <w:shd w:val="clear" w:color="auto" w:fill="FFFFFF"/>
        </w:rPr>
        <w:t>Обязанности природопользователя</w:t>
      </w:r>
      <w:r w:rsidRPr="009260E8">
        <w:rPr>
          <w:rFonts w:ascii="Times New Roman" w:hAnsi="Times New Roman"/>
          <w:color w:val="000000"/>
          <w:sz w:val="28"/>
          <w:szCs w:val="28"/>
        </w:rPr>
        <w:br/>
      </w:r>
      <w:r w:rsidRPr="009260E8">
        <w:rPr>
          <w:rFonts w:ascii="Times New Roman" w:hAnsi="Times New Roman"/>
          <w:color w:val="000000"/>
          <w:sz w:val="28"/>
          <w:szCs w:val="28"/>
          <w:shd w:val="clear" w:color="auto" w:fill="FFFFFF"/>
        </w:rPr>
        <w:t>Основания прекращения права пользования</w:t>
      </w:r>
      <w:r w:rsidRPr="009260E8">
        <w:rPr>
          <w:rFonts w:ascii="Times New Roman" w:hAnsi="Times New Roman"/>
          <w:color w:val="000000"/>
          <w:sz w:val="28"/>
          <w:szCs w:val="28"/>
        </w:rPr>
        <w:br/>
      </w:r>
      <w:r w:rsidRPr="009260E8">
        <w:rPr>
          <w:rFonts w:ascii="Times New Roman" w:hAnsi="Times New Roman"/>
          <w:color w:val="000000"/>
          <w:sz w:val="28"/>
          <w:szCs w:val="28"/>
          <w:shd w:val="clear" w:color="auto" w:fill="FFFFFF"/>
        </w:rPr>
        <w:t>Объекты сравнения:</w:t>
      </w:r>
      <w:r w:rsidRPr="009260E8">
        <w:rPr>
          <w:rFonts w:ascii="Times New Roman" w:hAnsi="Times New Roman"/>
          <w:color w:val="000000"/>
          <w:sz w:val="28"/>
          <w:szCs w:val="28"/>
        </w:rPr>
        <w:br/>
      </w:r>
      <w:r w:rsidRPr="009260E8">
        <w:rPr>
          <w:rFonts w:ascii="Times New Roman" w:hAnsi="Times New Roman"/>
          <w:color w:val="000000"/>
          <w:sz w:val="28"/>
          <w:szCs w:val="28"/>
          <w:shd w:val="clear" w:color="auto" w:fill="FFFFFF"/>
        </w:rPr>
        <w:t>Земельные участки</w:t>
      </w:r>
      <w:r w:rsidRPr="009260E8">
        <w:rPr>
          <w:rFonts w:ascii="Times New Roman" w:hAnsi="Times New Roman"/>
          <w:color w:val="000000"/>
          <w:sz w:val="28"/>
          <w:szCs w:val="28"/>
        </w:rPr>
        <w:br/>
      </w:r>
      <w:r w:rsidRPr="009260E8">
        <w:rPr>
          <w:rFonts w:ascii="Times New Roman" w:hAnsi="Times New Roman"/>
          <w:color w:val="000000"/>
          <w:sz w:val="28"/>
          <w:szCs w:val="28"/>
          <w:shd w:val="clear" w:color="auto" w:fill="FFFFFF"/>
        </w:rPr>
        <w:t>Водные объекты</w:t>
      </w:r>
      <w:r w:rsidRPr="009260E8">
        <w:rPr>
          <w:rFonts w:ascii="Times New Roman" w:hAnsi="Times New Roman"/>
          <w:color w:val="000000"/>
          <w:sz w:val="28"/>
          <w:szCs w:val="28"/>
        </w:rPr>
        <w:br/>
      </w:r>
      <w:r w:rsidRPr="009260E8">
        <w:rPr>
          <w:rFonts w:ascii="Times New Roman" w:hAnsi="Times New Roman"/>
          <w:color w:val="000000"/>
          <w:sz w:val="28"/>
          <w:szCs w:val="28"/>
          <w:shd w:val="clear" w:color="auto" w:fill="FFFFFF"/>
        </w:rPr>
        <w:t>Участки недр</w:t>
      </w:r>
      <w:r w:rsidRPr="009260E8">
        <w:rPr>
          <w:rFonts w:ascii="Times New Roman" w:hAnsi="Times New Roman"/>
          <w:color w:val="000000"/>
          <w:sz w:val="28"/>
          <w:szCs w:val="28"/>
        </w:rPr>
        <w:br/>
      </w:r>
      <w:r w:rsidRPr="009260E8">
        <w:rPr>
          <w:rFonts w:ascii="Times New Roman" w:hAnsi="Times New Roman"/>
          <w:color w:val="000000"/>
          <w:sz w:val="28"/>
          <w:szCs w:val="28"/>
          <w:shd w:val="clear" w:color="auto" w:fill="FFFFFF"/>
        </w:rPr>
        <w:t>Лесные участки</w:t>
      </w:r>
      <w:r w:rsidRPr="009260E8">
        <w:rPr>
          <w:rFonts w:ascii="Times New Roman" w:hAnsi="Times New Roman"/>
          <w:color w:val="000000"/>
          <w:sz w:val="28"/>
          <w:szCs w:val="28"/>
        </w:rPr>
        <w:br/>
      </w:r>
      <w:r w:rsidRPr="009260E8">
        <w:rPr>
          <w:rFonts w:ascii="Times New Roman" w:hAnsi="Times New Roman"/>
          <w:color w:val="000000"/>
          <w:sz w:val="28"/>
          <w:szCs w:val="28"/>
          <w:shd w:val="clear" w:color="auto" w:fill="FFFFFF"/>
        </w:rPr>
        <w:t>Объекты животного мира</w:t>
      </w:r>
    </w:p>
    <w:p w:rsidR="00335D48" w:rsidRPr="009260E8" w:rsidRDefault="00335D48" w:rsidP="009260E8">
      <w:pPr>
        <w:spacing w:after="0" w:line="240" w:lineRule="auto"/>
        <w:rPr>
          <w:rFonts w:ascii="Times New Roman" w:hAnsi="Times New Roman"/>
          <w:sz w:val="28"/>
          <w:szCs w:val="28"/>
        </w:rPr>
      </w:pPr>
    </w:p>
    <w:p w:rsidR="00335D48" w:rsidRPr="009260E8" w:rsidRDefault="00335D48" w:rsidP="009260E8">
      <w:pPr>
        <w:spacing w:after="0" w:line="240" w:lineRule="auto"/>
        <w:jc w:val="center"/>
        <w:rPr>
          <w:rFonts w:ascii="Times New Roman" w:hAnsi="Times New Roman"/>
          <w:b/>
          <w:sz w:val="28"/>
          <w:szCs w:val="28"/>
        </w:rPr>
      </w:pPr>
      <w:r w:rsidRPr="009260E8">
        <w:rPr>
          <w:rFonts w:ascii="Times New Roman" w:hAnsi="Times New Roman"/>
          <w:b/>
          <w:sz w:val="28"/>
          <w:szCs w:val="28"/>
        </w:rPr>
        <w:t>Самостоятельная работа № 5</w:t>
      </w:r>
    </w:p>
    <w:p w:rsidR="00335D48" w:rsidRPr="009260E8" w:rsidRDefault="00335D48" w:rsidP="009260E8">
      <w:pPr>
        <w:spacing w:after="0" w:line="240" w:lineRule="auto"/>
        <w:jc w:val="center"/>
        <w:rPr>
          <w:rFonts w:ascii="Times New Roman" w:hAnsi="Times New Roman"/>
          <w:b/>
          <w:sz w:val="28"/>
          <w:szCs w:val="28"/>
        </w:rPr>
      </w:pPr>
      <w:r w:rsidRPr="009260E8">
        <w:rPr>
          <w:rFonts w:ascii="Times New Roman" w:hAnsi="Times New Roman"/>
          <w:b/>
          <w:sz w:val="28"/>
          <w:szCs w:val="28"/>
        </w:rPr>
        <w:t>По теме: «Экологические правонарушения и юридическая ответственность»</w:t>
      </w:r>
    </w:p>
    <w:p w:rsidR="00335D48" w:rsidRPr="009260E8" w:rsidRDefault="00335D48" w:rsidP="009260E8">
      <w:pPr>
        <w:spacing w:after="0" w:line="240" w:lineRule="auto"/>
        <w:rPr>
          <w:rFonts w:ascii="Times New Roman" w:hAnsi="Times New Roman"/>
          <w:sz w:val="28"/>
          <w:szCs w:val="28"/>
        </w:rPr>
      </w:pPr>
      <w:r w:rsidRPr="009260E8">
        <w:rPr>
          <w:rFonts w:ascii="Times New Roman" w:hAnsi="Times New Roman"/>
          <w:b/>
          <w:sz w:val="28"/>
          <w:szCs w:val="28"/>
        </w:rPr>
        <w:t xml:space="preserve">Цель: </w:t>
      </w:r>
      <w:r w:rsidRPr="009260E8">
        <w:rPr>
          <w:rFonts w:ascii="Times New Roman" w:hAnsi="Times New Roman"/>
          <w:sz w:val="28"/>
          <w:szCs w:val="28"/>
        </w:rPr>
        <w:t>1.</w:t>
      </w:r>
      <w:r w:rsidRPr="009260E8">
        <w:rPr>
          <w:rFonts w:ascii="Times New Roman" w:hAnsi="Times New Roman"/>
          <w:b/>
          <w:sz w:val="28"/>
          <w:szCs w:val="28"/>
        </w:rPr>
        <w:t xml:space="preserve"> </w:t>
      </w:r>
      <w:r w:rsidRPr="009260E8">
        <w:rPr>
          <w:rFonts w:ascii="Times New Roman" w:hAnsi="Times New Roman"/>
          <w:sz w:val="28"/>
          <w:szCs w:val="28"/>
        </w:rPr>
        <w:t>Обобщить и систематизировать изученный материал.</w:t>
      </w:r>
    </w:p>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 xml:space="preserve">            2. Развивать навыки работы с разного вида источниками.</w:t>
      </w:r>
    </w:p>
    <w:p w:rsidR="00335D48" w:rsidRPr="009260E8" w:rsidRDefault="00335D48" w:rsidP="009260E8">
      <w:pPr>
        <w:pStyle w:val="Heading1"/>
        <w:shd w:val="clear" w:color="auto" w:fill="FFFFFF"/>
        <w:spacing w:before="0" w:after="0"/>
        <w:ind w:firstLine="709"/>
        <w:jc w:val="both"/>
        <w:rPr>
          <w:rFonts w:ascii="Times New Roman" w:hAnsi="Times New Roman" w:cs="Times New Roman"/>
          <w:b w:val="0"/>
          <w:sz w:val="28"/>
          <w:szCs w:val="28"/>
        </w:rPr>
      </w:pPr>
      <w:r w:rsidRPr="009260E8">
        <w:rPr>
          <w:rFonts w:ascii="Times New Roman" w:hAnsi="Times New Roman" w:cs="Times New Roman"/>
          <w:sz w:val="28"/>
          <w:szCs w:val="28"/>
        </w:rPr>
        <w:t>Задание:</w:t>
      </w:r>
      <w:r w:rsidRPr="009260E8">
        <w:rPr>
          <w:rFonts w:ascii="Times New Roman" w:hAnsi="Times New Roman" w:cs="Times New Roman"/>
          <w:b w:val="0"/>
          <w:sz w:val="28"/>
          <w:szCs w:val="28"/>
        </w:rPr>
        <w:t xml:space="preserve"> оформить сравнительную таблицу : «Юридическая ответственность за экологические правонарушения»</w:t>
      </w:r>
    </w:p>
    <w:p w:rsidR="00335D48" w:rsidRPr="009260E8" w:rsidRDefault="00335D48" w:rsidP="009260E8">
      <w:pPr>
        <w:spacing w:after="0" w:line="240" w:lineRule="auto"/>
        <w:rPr>
          <w:rFonts w:ascii="Times New Roman" w:hAnsi="Times New Roman"/>
          <w:sz w:val="28"/>
          <w:szCs w:val="28"/>
        </w:rPr>
      </w:pPr>
      <w:r w:rsidRPr="009260E8">
        <w:rPr>
          <w:rFonts w:ascii="Times New Roman" w:hAnsi="Times New Roman"/>
          <w:sz w:val="28"/>
          <w:szCs w:val="28"/>
        </w:rPr>
        <w:t>Общие сведения.</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Ответственность за экологические правонарушения - это предусмотренные законодательством меры принуждения государственно-правового характера, вызванные совершением экологического правонарушения. Эколого-правовая ответственность предусмотрена экологическим законодательством и возлагается специально уполномоченными на то государственными органами. Основанием эколого-правовой ответственности является причинение вреда окружающей природной среде, жизни и здоровью человека и его имуществу.</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Под экологическим правонарушением понимается виновное противоправное деяние, нарушающее законодательство об охране окружающей среды, причиняющее, либо несущее реальную угрозу причинения вреда окружающей среде, жизни и здоровью человека и его имуществу.</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Состав экологического правонарушения, являющегося основанием эколого-правовой ответственности, включает единство следующих элементов: противоправности деяния (как действия, так и бездействия); наличия вреда или реальной угрозы причинения вреда окружающей природной среде, жизни и здоровью человека и его имуществу; причинная связь между противоправным поведением и наступившим экологическим вредом.</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Субъектами экологических правонарушений могут быть физические и юридические лица Российской Федерации, иностранные физические и юридические лица, а также лица без гражданства.</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Под юридической ответственностью за экологические правонарушения понимается возложение на нарушителя природоохранных норм обязанности претерпевать неблагоприятные последствия за совершенное экологическое правонарушение.</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Юридическая ответственность за экологические правонарушения выполняет четыре основные функции:</w:t>
      </w:r>
    </w:p>
    <w:p w:rsidR="00335D48" w:rsidRPr="009260E8" w:rsidRDefault="00335D48" w:rsidP="009260E8">
      <w:pPr>
        <w:numPr>
          <w:ilvl w:val="0"/>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превентивную - предупреждение новых экологических правонарушений;</w:t>
      </w:r>
    </w:p>
    <w:p w:rsidR="00335D48" w:rsidRPr="009260E8" w:rsidRDefault="00335D48" w:rsidP="009260E8">
      <w:pPr>
        <w:numPr>
          <w:ilvl w:val="0"/>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стимулирующую к соблюдению экологических норм;</w:t>
      </w:r>
    </w:p>
    <w:p w:rsidR="00335D48" w:rsidRPr="009260E8" w:rsidRDefault="00335D48" w:rsidP="009260E8">
      <w:pPr>
        <w:numPr>
          <w:ilvl w:val="0"/>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компенсационную - возмещение вреда окружающей среде и здоровью человека;</w:t>
      </w:r>
    </w:p>
    <w:p w:rsidR="00335D48" w:rsidRPr="009260E8" w:rsidRDefault="00335D48" w:rsidP="009260E8">
      <w:pPr>
        <w:numPr>
          <w:ilvl w:val="0"/>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карательную - наказание лица, совершившего экологическое правонарушение.</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Федеральный закон «Об охране окружающей среды» за нарушение законодательства в области охраны окружающей среды устанавливает имущественную, дисциплинарную, административную и уголовную ответственность в соответствии с законодательством Российской Федерации.</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Дисциплинарная ответственность за экологические правонарушения заключается в наложении администрацией предприятия, учреждения, организации на своего работника взыскания за неисполнение либо ненадлежащее исполнение своих трудовых обязанностей, в результате которого наступило экологически неблагоприятное последствие.</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замечание;</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выговор;</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увольнение по соответствующим основаниям.</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 Не допускается применение дисциплинарных взысканий, не предусмотренных федеральными законами, уставами и положениями о дисциплине (ст. 192 Трудового кодекса РФ).</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Наложение дисциплинарного взыскания не исключает возможности привлечения виновного лица к другим видам юридической ответственности.</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Административная ответственность представляет собой один из видов юридической ответственности граждан, должностных лиц и юридических лиц за совершение административного правонарушения.</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Административная ответственность за экологические правонарушения предусматривается Кодексом Российской Федерации об административных нарушениях.</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В главе 8 «Административные правонарушения в области охраны окружающей природной среды и природопользования» содержится 40 составов экологических проступков, которые можно разделить на три группы:</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невыполнение экологических требований;</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нарушение правил и порядка использования природных ресурсов и объектов;</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причинение вреда, либо уничтожение природных ресурсов и объектов.</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К первой группе экологических проступков относятся:</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(ст. 8.1);</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 (ст. 8.2);</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нарушение правил обращения с пестицидами и агрохимикатами (ст. 8.3);</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нарушение законодательства об экологической экспертизе (ст. 8.4).</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Ко второй группе экологических проступков относятся:</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нарушение требований по охране недр и гидроминеральных ресурсов (ст. 8.9);</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нарушение требований по рациональному использованию недр (ст. 8.10);</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нарушение правил и требований проведения работ по геологическому изучению недр (ст. 8.11);</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нарушение порядка предоставления в пользование и режима использования земельных участков и лесов в водоохранных зонах и прибрежных полосах водных объектов (ст. 8.12).</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К третьей группе экологических проступков относятся:</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порча земли (ст. 8.6);</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незаконная порубка, повреждение либо выкапывание деревьев, кустарников или лиан (ст. 8.28);</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уничтожение мест обитания животных (ст. 8.29).</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За совершение административных правонарушений применяются следующие административные наказания:</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предупреждение;</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административный штраф;</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возмездное изъятие орудия совершения или предмета административного правонарушения;</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конфискация орудия совершения или предмета административного правонарушения;</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лишение специального права, предоставленного физическому лицу;</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административный арест;</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административное выдворение за пределы Российской Федерации иностранного гражданина или лица без гражданства;</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дисквалификация.</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Уголовная ответственность за экологические правонарушения выражается в ограничении прав и свобод лиц, виновных в совершении преступления, предусмотренного Уголовным кодексом РФ.</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Составы экологических преступлений предусмотренных Уголовным кодексом РФ подразделяются на три группы:</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специальные;</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смежные;</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дополнительные.</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Специальные составы экологических преступлений предусмотрены главой 26 Уголовного кодекса РФ «Экологические преступления». Специальными эти составы признаются в силу их узкой направленности, то есть объектом посягательства являются отношения по рациональному использованию природных ресурсов и объектов (например, нарушение правил охраны окружающей среды при производстве работ - ст. 246; порча земли - ст. 254; незаконная охота - ст. 258; загрязнение вод - ст. 250 и т. д.).</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К специальным составам экологических преступлений относится ряд статей содержащихся и в других главах Уголовного кодекса РФ (например, экоцид - ст. 358; нарушение правил безопасности на объектах атомной энергетики - ст. 215 и т. д.).</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К смежным составам экологических преступлений относятся такие составы, которые приобретают экологическую окраску лишь при определенных обстоятельствах, носящих объективный характер: регистрация незаконных сделок с землей (ст. 170); нарушение правил пожарной безопасности (ст. 219); нарушение санитарно-эпидемиологических правил (ст. 236) и т. д.</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Дополнительными составами экологических преступлений следует считать такие составы, которые по своей природе не являясь экологическими, могут при определенных обстоятельствах затрагивать природоохранительные интересы (например, халатность - ст. 293; превышение должностных полномочий - ст. 286; служебный подлог - ст. 292</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и т. д.).</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Уголовный кодекс РФ за совершение экологических преступлений предусматривает следующие виды наказаний:</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штраф;</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обязательные работы;</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исправительные работы;</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лишение права занимать определенные должности или заниматься определенной деятельностью;</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ограничение свободы;</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арест;</w:t>
      </w:r>
    </w:p>
    <w:p w:rsidR="00335D48" w:rsidRPr="009260E8" w:rsidRDefault="00335D48" w:rsidP="009260E8">
      <w:pPr>
        <w:numPr>
          <w:ilvl w:val="2"/>
          <w:numId w:val="32"/>
        </w:numPr>
        <w:pBdr>
          <w:left w:val="single" w:sz="12" w:space="6" w:color="CCCCCC"/>
        </w:pBdr>
        <w:shd w:val="clear" w:color="auto" w:fill="FCFBF9"/>
        <w:spacing w:after="0" w:line="240" w:lineRule="auto"/>
        <w:ind w:left="0" w:firstLine="0"/>
        <w:jc w:val="both"/>
        <w:rPr>
          <w:rFonts w:ascii="Times New Roman" w:hAnsi="Times New Roman"/>
          <w:color w:val="000000"/>
          <w:sz w:val="28"/>
          <w:szCs w:val="28"/>
        </w:rPr>
      </w:pPr>
      <w:r w:rsidRPr="009260E8">
        <w:rPr>
          <w:rFonts w:ascii="Times New Roman" w:hAnsi="Times New Roman"/>
          <w:color w:val="000000"/>
          <w:sz w:val="28"/>
          <w:szCs w:val="28"/>
        </w:rPr>
        <w:t>лишение свободы на определенный срок.</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Субъективная сторона экологических преступлений характеризуется косвенным умыслом преступника, когда он осознает нарушение установленных правил, предвидит возможность наступления негативных последствий для окружающей среды и здоровья человека и сознательно допускает их наступление, либо относится к этому безразлично. В ряде составов экологических преступлений вина выражается в форме неосторожности.</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Уголовная ответственность за экологические преступления наступает с шестнадцатилетнего возраста.</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Имущественная ответственность за нарушение законодательства в области охраны окружающей среды заключается в наложении на правонарушителя обязанности своим имуществом возместить причиненный окружающей среде и здоровью человека вред.</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Федеральный закон «Об охране окружающей среды» устанавливает обязанность полного возмещения вреда окружающей среде.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Вред окружающей среде, причиненный субъектом хозяйственной и иной деятельности,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субъектом хозяйственной и иной деятельности.</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Вред окружающей среде, причиненный субъектом хозяйственной и иной деятельности,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Общие основания и порядок привлечения к имущественной ответственности устанавливается гражданским законодательством Российской Федерации.</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 (ст. 79).</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xml:space="preserve">                   Требования об ограничении, приостановлении или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общей юрисдикции или арбитражным судом.</w:t>
      </w:r>
    </w:p>
    <w:p w:rsidR="00335D48" w:rsidRPr="009260E8" w:rsidRDefault="00335D48" w:rsidP="009260E8">
      <w:pPr>
        <w:shd w:val="clear" w:color="auto" w:fill="FFFFFF"/>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Задание: ознакомиться с материалом и составить сравнительную таблицу.</w:t>
      </w:r>
    </w:p>
    <w:p w:rsidR="00335D48" w:rsidRPr="009260E8" w:rsidRDefault="00335D48" w:rsidP="009260E8">
      <w:pPr>
        <w:shd w:val="clear" w:color="auto" w:fill="F8F8F8"/>
        <w:spacing w:after="0" w:line="240" w:lineRule="auto"/>
        <w:jc w:val="both"/>
        <w:rPr>
          <w:rFonts w:ascii="Times New Roman" w:hAnsi="Times New Roman"/>
          <w:color w:val="000000"/>
          <w:sz w:val="28"/>
          <w:szCs w:val="28"/>
        </w:rPr>
      </w:pPr>
      <w:r w:rsidRPr="009260E8">
        <w:rPr>
          <w:rFonts w:ascii="Times New Roman" w:hAnsi="Times New Roman"/>
          <w:b/>
          <w:bCs/>
          <w:i/>
          <w:iCs/>
          <w:color w:val="000000"/>
          <w:sz w:val="28"/>
          <w:szCs w:val="28"/>
        </w:rPr>
        <w:t>Сравнение – это определение общего и различного в сравниваемых объектах.</w:t>
      </w:r>
    </w:p>
    <w:p w:rsidR="00335D48" w:rsidRPr="009260E8" w:rsidRDefault="00335D48" w:rsidP="009260E8">
      <w:pPr>
        <w:shd w:val="clear" w:color="auto" w:fill="F8F8F8"/>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w:t>
      </w:r>
    </w:p>
    <w:p w:rsidR="00335D48" w:rsidRPr="009260E8" w:rsidRDefault="00335D48" w:rsidP="009260E8">
      <w:pPr>
        <w:shd w:val="clear" w:color="auto" w:fill="F8F8F8"/>
        <w:spacing w:after="0" w:line="240" w:lineRule="auto"/>
        <w:ind w:hanging="360"/>
        <w:jc w:val="both"/>
        <w:rPr>
          <w:rFonts w:ascii="Times New Roman" w:hAnsi="Times New Roman"/>
          <w:color w:val="000000"/>
          <w:sz w:val="28"/>
          <w:szCs w:val="28"/>
        </w:rPr>
      </w:pPr>
      <w:r w:rsidRPr="009260E8">
        <w:rPr>
          <w:rFonts w:ascii="Times New Roman" w:hAnsi="Times New Roman"/>
          <w:color w:val="000000"/>
          <w:sz w:val="28"/>
          <w:szCs w:val="28"/>
        </w:rPr>
        <w:t>1.     Сформулируйте вопросы для сравнения, по которым имеет смысл сопоставить изучаемые объекты.</w:t>
      </w:r>
    </w:p>
    <w:p w:rsidR="00335D48" w:rsidRPr="009260E8" w:rsidRDefault="00335D48" w:rsidP="009260E8">
      <w:pPr>
        <w:shd w:val="clear" w:color="auto" w:fill="F8F8F8"/>
        <w:spacing w:after="0" w:line="240" w:lineRule="auto"/>
        <w:ind w:hanging="360"/>
        <w:jc w:val="both"/>
        <w:rPr>
          <w:rFonts w:ascii="Times New Roman" w:hAnsi="Times New Roman"/>
          <w:color w:val="000000"/>
          <w:sz w:val="28"/>
          <w:szCs w:val="28"/>
        </w:rPr>
      </w:pPr>
      <w:r w:rsidRPr="009260E8">
        <w:rPr>
          <w:rFonts w:ascii="Times New Roman" w:hAnsi="Times New Roman"/>
          <w:color w:val="000000"/>
          <w:sz w:val="28"/>
          <w:szCs w:val="28"/>
        </w:rPr>
        <w:t>2.     Запишите их в виде краткого плана в первую графу таблицы.</w:t>
      </w:r>
    </w:p>
    <w:p w:rsidR="00335D48" w:rsidRPr="009260E8" w:rsidRDefault="00335D48" w:rsidP="009260E8">
      <w:pPr>
        <w:shd w:val="clear" w:color="auto" w:fill="F8F8F8"/>
        <w:spacing w:after="0" w:line="240" w:lineRule="auto"/>
        <w:ind w:hanging="360"/>
        <w:jc w:val="both"/>
        <w:rPr>
          <w:rFonts w:ascii="Times New Roman" w:hAnsi="Times New Roman"/>
          <w:color w:val="000000"/>
          <w:sz w:val="28"/>
          <w:szCs w:val="28"/>
        </w:rPr>
      </w:pPr>
      <w:r w:rsidRPr="009260E8">
        <w:rPr>
          <w:rFonts w:ascii="Times New Roman" w:hAnsi="Times New Roman"/>
          <w:color w:val="000000"/>
          <w:sz w:val="28"/>
          <w:szCs w:val="28"/>
        </w:rPr>
        <w:t>3.     В графы №№ 2, 3 и т.д. запишите сведения по каждому вопросу для сравнения.</w:t>
      </w:r>
    </w:p>
    <w:p w:rsidR="00335D48" w:rsidRPr="009260E8" w:rsidRDefault="00335D48" w:rsidP="009260E8">
      <w:pPr>
        <w:shd w:val="clear" w:color="auto" w:fill="F8F8F8"/>
        <w:spacing w:after="0" w:line="240" w:lineRule="auto"/>
        <w:ind w:hanging="360"/>
        <w:jc w:val="both"/>
        <w:rPr>
          <w:rFonts w:ascii="Times New Roman" w:hAnsi="Times New Roman"/>
          <w:color w:val="000000"/>
          <w:sz w:val="28"/>
          <w:szCs w:val="28"/>
        </w:rPr>
      </w:pPr>
      <w:r w:rsidRPr="009260E8">
        <w:rPr>
          <w:rFonts w:ascii="Times New Roman" w:hAnsi="Times New Roman"/>
          <w:color w:val="000000"/>
          <w:sz w:val="28"/>
          <w:szCs w:val="28"/>
        </w:rPr>
        <w:t>4.     Сформулируйте выводы о сходстве или отличии того, что вы сравниваете.</w:t>
      </w:r>
    </w:p>
    <w:p w:rsidR="00335D48" w:rsidRPr="009260E8" w:rsidRDefault="00335D48" w:rsidP="009260E8">
      <w:pPr>
        <w:shd w:val="clear" w:color="auto" w:fill="F8F8F8"/>
        <w:spacing w:after="0" w:line="240" w:lineRule="auto"/>
        <w:ind w:hanging="360"/>
        <w:jc w:val="both"/>
        <w:rPr>
          <w:rFonts w:ascii="Times New Roman" w:hAnsi="Times New Roman"/>
          <w:color w:val="000000"/>
          <w:sz w:val="28"/>
          <w:szCs w:val="28"/>
        </w:rPr>
      </w:pPr>
      <w:r w:rsidRPr="009260E8">
        <w:rPr>
          <w:rFonts w:ascii="Times New Roman" w:hAnsi="Times New Roman"/>
          <w:color w:val="000000"/>
          <w:sz w:val="28"/>
          <w:szCs w:val="28"/>
        </w:rPr>
        <w:t>5.     Результаты сравнения (выводы) по каждому вопросу занесите в последнюю графу таблицы.</w:t>
      </w:r>
    </w:p>
    <w:p w:rsidR="00335D48" w:rsidRPr="009260E8" w:rsidRDefault="00335D48" w:rsidP="009260E8">
      <w:pPr>
        <w:shd w:val="clear" w:color="auto" w:fill="F8F8F8"/>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w:t>
      </w:r>
    </w:p>
    <w:p w:rsidR="00335D48" w:rsidRPr="009260E8" w:rsidRDefault="00335D48" w:rsidP="009260E8">
      <w:pPr>
        <w:shd w:val="clear" w:color="auto" w:fill="F8F8F8"/>
        <w:spacing w:after="0" w:line="240" w:lineRule="auto"/>
        <w:jc w:val="both"/>
        <w:rPr>
          <w:rFonts w:ascii="Times New Roman" w:hAnsi="Times New Roman"/>
          <w:color w:val="000000"/>
          <w:sz w:val="28"/>
          <w:szCs w:val="28"/>
        </w:rPr>
      </w:pPr>
      <w:r w:rsidRPr="009260E8">
        <w:rPr>
          <w:rFonts w:ascii="Times New Roman" w:hAnsi="Times New Roman"/>
          <w:i/>
          <w:iCs/>
          <w:color w:val="000000"/>
          <w:sz w:val="28"/>
          <w:szCs w:val="28"/>
        </w:rPr>
        <w:t>Пример сравнительной таблицы</w:t>
      </w:r>
    </w:p>
    <w:tbl>
      <w:tblPr>
        <w:tblW w:w="0" w:type="auto"/>
        <w:tblCellMar>
          <w:left w:w="0" w:type="dxa"/>
          <w:right w:w="0" w:type="dxa"/>
        </w:tblCellMar>
        <w:tblLook w:val="00A0"/>
      </w:tblPr>
      <w:tblGrid>
        <w:gridCol w:w="3168"/>
        <w:gridCol w:w="1617"/>
        <w:gridCol w:w="1623"/>
        <w:gridCol w:w="3163"/>
      </w:tblGrid>
      <w:tr w:rsidR="00335D48" w:rsidRPr="009260E8" w:rsidTr="00135051">
        <w:tc>
          <w:tcPr>
            <w:tcW w:w="3168" w:type="dxa"/>
            <w:tcBorders>
              <w:top w:val="single" w:sz="8" w:space="0" w:color="auto"/>
              <w:left w:val="single" w:sz="8" w:space="0" w:color="auto"/>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center"/>
              <w:rPr>
                <w:rFonts w:ascii="Times New Roman" w:hAnsi="Times New Roman"/>
                <w:sz w:val="28"/>
                <w:szCs w:val="28"/>
              </w:rPr>
            </w:pPr>
            <w:r w:rsidRPr="009260E8">
              <w:rPr>
                <w:rFonts w:ascii="Times New Roman" w:hAnsi="Times New Roman"/>
                <w:b/>
                <w:bCs/>
                <w:sz w:val="28"/>
                <w:szCs w:val="28"/>
              </w:rPr>
              <w:t>Графа № 1</w:t>
            </w:r>
          </w:p>
        </w:tc>
        <w:tc>
          <w:tcPr>
            <w:tcW w:w="1617"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center"/>
              <w:rPr>
                <w:rFonts w:ascii="Times New Roman" w:hAnsi="Times New Roman"/>
                <w:sz w:val="28"/>
                <w:szCs w:val="28"/>
              </w:rPr>
            </w:pPr>
            <w:r w:rsidRPr="009260E8">
              <w:rPr>
                <w:rFonts w:ascii="Times New Roman" w:hAnsi="Times New Roman"/>
                <w:b/>
                <w:bCs/>
                <w:sz w:val="28"/>
                <w:szCs w:val="28"/>
              </w:rPr>
              <w:t>Графа № 2</w:t>
            </w:r>
          </w:p>
        </w:tc>
        <w:tc>
          <w:tcPr>
            <w:tcW w:w="1623"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center"/>
              <w:rPr>
                <w:rFonts w:ascii="Times New Roman" w:hAnsi="Times New Roman"/>
                <w:sz w:val="28"/>
                <w:szCs w:val="28"/>
              </w:rPr>
            </w:pPr>
            <w:r w:rsidRPr="009260E8">
              <w:rPr>
                <w:rFonts w:ascii="Times New Roman" w:hAnsi="Times New Roman"/>
                <w:b/>
                <w:bCs/>
                <w:sz w:val="28"/>
                <w:szCs w:val="28"/>
              </w:rPr>
              <w:t>Графа № 3</w:t>
            </w:r>
          </w:p>
        </w:tc>
        <w:tc>
          <w:tcPr>
            <w:tcW w:w="3163"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center"/>
              <w:rPr>
                <w:rFonts w:ascii="Times New Roman" w:hAnsi="Times New Roman"/>
                <w:sz w:val="28"/>
                <w:szCs w:val="28"/>
              </w:rPr>
            </w:pPr>
            <w:r w:rsidRPr="009260E8">
              <w:rPr>
                <w:rFonts w:ascii="Times New Roman" w:hAnsi="Times New Roman"/>
                <w:b/>
                <w:bCs/>
                <w:sz w:val="28"/>
                <w:szCs w:val="28"/>
              </w:rPr>
              <w:t>Графа № 4</w:t>
            </w:r>
          </w:p>
        </w:tc>
      </w:tr>
      <w:tr w:rsidR="00335D48" w:rsidRPr="009260E8" w:rsidTr="00135051">
        <w:tc>
          <w:tcPr>
            <w:tcW w:w="3168"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center"/>
              <w:rPr>
                <w:rFonts w:ascii="Times New Roman" w:hAnsi="Times New Roman"/>
                <w:sz w:val="28"/>
                <w:szCs w:val="28"/>
              </w:rPr>
            </w:pPr>
            <w:r w:rsidRPr="009260E8">
              <w:rPr>
                <w:rFonts w:ascii="Times New Roman" w:hAnsi="Times New Roman"/>
                <w:i/>
                <w:iCs/>
                <w:sz w:val="28"/>
                <w:szCs w:val="28"/>
              </w:rPr>
              <w:t>Вопросы для сравнения</w:t>
            </w:r>
          </w:p>
        </w:tc>
        <w:tc>
          <w:tcPr>
            <w:tcW w:w="1617" w:type="dxa"/>
            <w:tcBorders>
              <w:top w:val="nil"/>
              <w:left w:val="nil"/>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center"/>
              <w:rPr>
                <w:rFonts w:ascii="Times New Roman" w:hAnsi="Times New Roman"/>
                <w:sz w:val="28"/>
                <w:szCs w:val="28"/>
              </w:rPr>
            </w:pPr>
            <w:r w:rsidRPr="009260E8">
              <w:rPr>
                <w:rFonts w:ascii="Times New Roman" w:hAnsi="Times New Roman"/>
                <w:i/>
                <w:iCs/>
                <w:sz w:val="28"/>
                <w:szCs w:val="28"/>
              </w:rPr>
              <w:t>Объект сравнения</w:t>
            </w:r>
          </w:p>
          <w:p w:rsidR="00335D48" w:rsidRPr="009260E8" w:rsidRDefault="00335D48" w:rsidP="009260E8">
            <w:pPr>
              <w:spacing w:after="0" w:line="240" w:lineRule="auto"/>
              <w:jc w:val="center"/>
              <w:rPr>
                <w:rFonts w:ascii="Times New Roman" w:hAnsi="Times New Roman"/>
                <w:sz w:val="28"/>
                <w:szCs w:val="28"/>
              </w:rPr>
            </w:pPr>
            <w:r w:rsidRPr="009260E8">
              <w:rPr>
                <w:rFonts w:ascii="Times New Roman" w:hAnsi="Times New Roman"/>
                <w:i/>
                <w:iCs/>
                <w:sz w:val="28"/>
                <w:szCs w:val="28"/>
              </w:rPr>
              <w:t>№ 1</w:t>
            </w:r>
          </w:p>
        </w:tc>
        <w:tc>
          <w:tcPr>
            <w:tcW w:w="1623" w:type="dxa"/>
            <w:tcBorders>
              <w:top w:val="nil"/>
              <w:left w:val="nil"/>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center"/>
              <w:rPr>
                <w:rFonts w:ascii="Times New Roman" w:hAnsi="Times New Roman"/>
                <w:sz w:val="28"/>
                <w:szCs w:val="28"/>
              </w:rPr>
            </w:pPr>
            <w:r w:rsidRPr="009260E8">
              <w:rPr>
                <w:rFonts w:ascii="Times New Roman" w:hAnsi="Times New Roman"/>
                <w:i/>
                <w:iCs/>
                <w:sz w:val="28"/>
                <w:szCs w:val="28"/>
              </w:rPr>
              <w:t>Объект сравнения</w:t>
            </w:r>
          </w:p>
          <w:p w:rsidR="00335D48" w:rsidRPr="009260E8" w:rsidRDefault="00335D48" w:rsidP="009260E8">
            <w:pPr>
              <w:spacing w:after="0" w:line="240" w:lineRule="auto"/>
              <w:jc w:val="center"/>
              <w:rPr>
                <w:rFonts w:ascii="Times New Roman" w:hAnsi="Times New Roman"/>
                <w:sz w:val="28"/>
                <w:szCs w:val="28"/>
              </w:rPr>
            </w:pPr>
            <w:r w:rsidRPr="009260E8">
              <w:rPr>
                <w:rFonts w:ascii="Times New Roman" w:hAnsi="Times New Roman"/>
                <w:i/>
                <w:iCs/>
                <w:sz w:val="28"/>
                <w:szCs w:val="28"/>
              </w:rPr>
              <w:t>№ 2</w:t>
            </w:r>
          </w:p>
        </w:tc>
        <w:tc>
          <w:tcPr>
            <w:tcW w:w="3163" w:type="dxa"/>
            <w:tcBorders>
              <w:top w:val="nil"/>
              <w:left w:val="nil"/>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center"/>
              <w:rPr>
                <w:rFonts w:ascii="Times New Roman" w:hAnsi="Times New Roman"/>
                <w:sz w:val="28"/>
                <w:szCs w:val="28"/>
              </w:rPr>
            </w:pPr>
            <w:r w:rsidRPr="009260E8">
              <w:rPr>
                <w:rFonts w:ascii="Times New Roman" w:hAnsi="Times New Roman"/>
                <w:i/>
                <w:iCs/>
                <w:sz w:val="28"/>
                <w:szCs w:val="28"/>
              </w:rPr>
              <w:t>Результаты сравнения по каждому вопросу</w:t>
            </w:r>
          </w:p>
        </w:tc>
      </w:tr>
      <w:tr w:rsidR="00335D48" w:rsidRPr="009260E8" w:rsidTr="00135051">
        <w:tc>
          <w:tcPr>
            <w:tcW w:w="3168"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1.</w:t>
            </w:r>
          </w:p>
        </w:tc>
        <w:tc>
          <w:tcPr>
            <w:tcW w:w="1617" w:type="dxa"/>
            <w:tcBorders>
              <w:top w:val="nil"/>
              <w:left w:val="nil"/>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 </w:t>
            </w:r>
          </w:p>
        </w:tc>
        <w:tc>
          <w:tcPr>
            <w:tcW w:w="1623" w:type="dxa"/>
            <w:tcBorders>
              <w:top w:val="nil"/>
              <w:left w:val="nil"/>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 </w:t>
            </w:r>
          </w:p>
        </w:tc>
        <w:tc>
          <w:tcPr>
            <w:tcW w:w="3163" w:type="dxa"/>
            <w:tcBorders>
              <w:top w:val="nil"/>
              <w:left w:val="nil"/>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 </w:t>
            </w:r>
          </w:p>
        </w:tc>
      </w:tr>
      <w:tr w:rsidR="00335D48" w:rsidRPr="009260E8" w:rsidTr="00135051">
        <w:tc>
          <w:tcPr>
            <w:tcW w:w="3168"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2.</w:t>
            </w:r>
          </w:p>
        </w:tc>
        <w:tc>
          <w:tcPr>
            <w:tcW w:w="1617" w:type="dxa"/>
            <w:tcBorders>
              <w:top w:val="nil"/>
              <w:left w:val="nil"/>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 </w:t>
            </w:r>
          </w:p>
        </w:tc>
        <w:tc>
          <w:tcPr>
            <w:tcW w:w="1623" w:type="dxa"/>
            <w:tcBorders>
              <w:top w:val="nil"/>
              <w:left w:val="nil"/>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 </w:t>
            </w:r>
          </w:p>
        </w:tc>
        <w:tc>
          <w:tcPr>
            <w:tcW w:w="3163" w:type="dxa"/>
            <w:tcBorders>
              <w:top w:val="nil"/>
              <w:left w:val="nil"/>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 </w:t>
            </w:r>
          </w:p>
        </w:tc>
      </w:tr>
      <w:tr w:rsidR="00335D48" w:rsidRPr="009260E8" w:rsidTr="00135051">
        <w:tc>
          <w:tcPr>
            <w:tcW w:w="3168"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3. и т.д.</w:t>
            </w:r>
          </w:p>
        </w:tc>
        <w:tc>
          <w:tcPr>
            <w:tcW w:w="1617" w:type="dxa"/>
            <w:tcBorders>
              <w:top w:val="nil"/>
              <w:left w:val="nil"/>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 </w:t>
            </w:r>
          </w:p>
        </w:tc>
        <w:tc>
          <w:tcPr>
            <w:tcW w:w="1623" w:type="dxa"/>
            <w:tcBorders>
              <w:top w:val="nil"/>
              <w:left w:val="nil"/>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 </w:t>
            </w:r>
          </w:p>
        </w:tc>
        <w:tc>
          <w:tcPr>
            <w:tcW w:w="3163" w:type="dxa"/>
            <w:tcBorders>
              <w:top w:val="nil"/>
              <w:left w:val="nil"/>
              <w:bottom w:val="single" w:sz="8" w:space="0" w:color="auto"/>
              <w:right w:val="single" w:sz="8" w:space="0" w:color="auto"/>
            </w:tcBorders>
            <w:shd w:val="clear" w:color="auto" w:fill="F8F8F8"/>
            <w:tcMar>
              <w:top w:w="0" w:type="dxa"/>
              <w:left w:w="108" w:type="dxa"/>
              <w:bottom w:w="0" w:type="dxa"/>
              <w:right w:w="108" w:type="dxa"/>
            </w:tcMar>
          </w:tcPr>
          <w:p w:rsidR="00335D48" w:rsidRPr="009260E8" w:rsidRDefault="00335D48" w:rsidP="009260E8">
            <w:pPr>
              <w:spacing w:after="0" w:line="240" w:lineRule="auto"/>
              <w:jc w:val="both"/>
              <w:rPr>
                <w:rFonts w:ascii="Times New Roman" w:hAnsi="Times New Roman"/>
                <w:sz w:val="28"/>
                <w:szCs w:val="28"/>
              </w:rPr>
            </w:pPr>
            <w:r w:rsidRPr="009260E8">
              <w:rPr>
                <w:rFonts w:ascii="Times New Roman" w:hAnsi="Times New Roman"/>
                <w:sz w:val="28"/>
                <w:szCs w:val="28"/>
              </w:rPr>
              <w:t> </w:t>
            </w:r>
          </w:p>
        </w:tc>
      </w:tr>
    </w:tbl>
    <w:p w:rsidR="00335D48" w:rsidRPr="009260E8" w:rsidRDefault="00335D48" w:rsidP="009260E8">
      <w:pPr>
        <w:shd w:val="clear" w:color="auto" w:fill="F8F8F8"/>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w:t>
      </w:r>
    </w:p>
    <w:p w:rsidR="00335D48" w:rsidRPr="009260E8" w:rsidRDefault="00335D48" w:rsidP="009260E8">
      <w:pPr>
        <w:shd w:val="clear" w:color="auto" w:fill="F8F8F8"/>
        <w:spacing w:after="0" w:line="240" w:lineRule="auto"/>
        <w:jc w:val="both"/>
        <w:rPr>
          <w:rFonts w:ascii="Times New Roman" w:hAnsi="Times New Roman"/>
          <w:color w:val="000000"/>
          <w:sz w:val="28"/>
          <w:szCs w:val="28"/>
        </w:rPr>
      </w:pPr>
      <w:r w:rsidRPr="009260E8">
        <w:rPr>
          <w:rFonts w:ascii="Times New Roman" w:hAnsi="Times New Roman"/>
          <w:color w:val="000000"/>
          <w:sz w:val="28"/>
          <w:szCs w:val="28"/>
        </w:rPr>
        <w:t> </w:t>
      </w:r>
    </w:p>
    <w:p w:rsidR="00335D48" w:rsidRPr="009260E8" w:rsidRDefault="00335D48" w:rsidP="009260E8">
      <w:pPr>
        <w:shd w:val="clear" w:color="auto" w:fill="F8F8F8"/>
        <w:spacing w:after="0" w:line="240" w:lineRule="auto"/>
        <w:jc w:val="center"/>
        <w:rPr>
          <w:rFonts w:ascii="Times New Roman" w:hAnsi="Times New Roman"/>
          <w:color w:val="000000"/>
          <w:sz w:val="28"/>
          <w:szCs w:val="28"/>
        </w:rPr>
      </w:pPr>
      <w:r w:rsidRPr="009260E8">
        <w:rPr>
          <w:rFonts w:ascii="Times New Roman" w:hAnsi="Times New Roman"/>
          <w:b/>
          <w:bCs/>
          <w:color w:val="000000"/>
          <w:sz w:val="28"/>
          <w:szCs w:val="28"/>
        </w:rPr>
        <w:t> </w:t>
      </w:r>
    </w:p>
    <w:p w:rsidR="00335D48" w:rsidRPr="009260E8" w:rsidRDefault="00335D48" w:rsidP="009260E8">
      <w:pPr>
        <w:shd w:val="clear" w:color="auto" w:fill="FFFFFF"/>
        <w:spacing w:after="0" w:line="240" w:lineRule="auto"/>
        <w:rPr>
          <w:rFonts w:ascii="Times New Roman" w:hAnsi="Times New Roman"/>
          <w:color w:val="000000"/>
          <w:sz w:val="28"/>
          <w:szCs w:val="28"/>
        </w:rPr>
      </w:pPr>
    </w:p>
    <w:p w:rsidR="00335D48" w:rsidRPr="009260E8" w:rsidRDefault="00335D48" w:rsidP="009260E8">
      <w:pPr>
        <w:spacing w:after="0" w:line="240" w:lineRule="auto"/>
        <w:rPr>
          <w:rFonts w:ascii="Times New Roman" w:hAnsi="Times New Roman"/>
          <w:sz w:val="28"/>
          <w:szCs w:val="28"/>
        </w:rPr>
      </w:pPr>
    </w:p>
    <w:p w:rsidR="00335D48" w:rsidRPr="009260E8" w:rsidRDefault="00335D48" w:rsidP="009260E8">
      <w:pPr>
        <w:spacing w:after="0" w:line="240" w:lineRule="auto"/>
        <w:rPr>
          <w:rFonts w:ascii="Times New Roman" w:hAnsi="Times New Roman"/>
          <w:sz w:val="28"/>
          <w:szCs w:val="28"/>
        </w:rPr>
      </w:pPr>
    </w:p>
    <w:p w:rsidR="00335D48" w:rsidRPr="009260E8" w:rsidRDefault="00335D48" w:rsidP="009260E8">
      <w:pPr>
        <w:spacing w:after="0" w:line="240" w:lineRule="auto"/>
        <w:rPr>
          <w:rFonts w:ascii="Times New Roman" w:hAnsi="Times New Roman"/>
          <w:sz w:val="28"/>
          <w:szCs w:val="28"/>
        </w:rPr>
      </w:pPr>
    </w:p>
    <w:p w:rsidR="00335D48" w:rsidRPr="009260E8" w:rsidRDefault="00335D48" w:rsidP="009260E8">
      <w:pPr>
        <w:spacing w:after="0" w:line="240" w:lineRule="auto"/>
        <w:rPr>
          <w:rFonts w:ascii="Times New Roman" w:hAnsi="Times New Roman"/>
          <w:sz w:val="28"/>
          <w:szCs w:val="28"/>
        </w:rPr>
      </w:pPr>
    </w:p>
    <w:p w:rsidR="00335D48" w:rsidRPr="009260E8" w:rsidRDefault="00335D48" w:rsidP="009260E8">
      <w:pPr>
        <w:spacing w:after="0" w:line="240" w:lineRule="auto"/>
        <w:rPr>
          <w:rFonts w:ascii="Times New Roman" w:hAnsi="Times New Roman"/>
          <w:sz w:val="28"/>
          <w:szCs w:val="28"/>
        </w:rPr>
      </w:pPr>
    </w:p>
    <w:p w:rsidR="00335D48" w:rsidRPr="009260E8" w:rsidRDefault="00335D48" w:rsidP="009260E8">
      <w:pPr>
        <w:spacing w:after="0" w:line="240" w:lineRule="auto"/>
        <w:rPr>
          <w:rFonts w:ascii="Times New Roman" w:hAnsi="Times New Roman"/>
          <w:sz w:val="28"/>
          <w:szCs w:val="28"/>
        </w:rPr>
      </w:pPr>
    </w:p>
    <w:p w:rsidR="00335D48" w:rsidRPr="009260E8" w:rsidRDefault="00335D48" w:rsidP="009260E8">
      <w:pPr>
        <w:spacing w:after="0" w:line="240" w:lineRule="auto"/>
        <w:rPr>
          <w:rFonts w:ascii="Times New Roman" w:hAnsi="Times New Roman"/>
          <w:sz w:val="28"/>
          <w:szCs w:val="28"/>
        </w:rPr>
      </w:pPr>
    </w:p>
    <w:p w:rsidR="00335D48" w:rsidRPr="009260E8" w:rsidRDefault="00335D48" w:rsidP="009260E8">
      <w:pPr>
        <w:spacing w:after="0" w:line="240" w:lineRule="auto"/>
        <w:rPr>
          <w:rFonts w:ascii="Times New Roman" w:hAnsi="Times New Roman"/>
          <w:sz w:val="28"/>
          <w:szCs w:val="28"/>
        </w:rPr>
      </w:pPr>
    </w:p>
    <w:p w:rsidR="00335D48" w:rsidRPr="009260E8" w:rsidRDefault="00335D48" w:rsidP="009260E8">
      <w:pPr>
        <w:spacing w:after="0" w:line="240" w:lineRule="auto"/>
        <w:rPr>
          <w:rFonts w:ascii="Times New Roman" w:hAnsi="Times New Roman"/>
          <w:sz w:val="28"/>
          <w:szCs w:val="28"/>
        </w:rPr>
      </w:pPr>
    </w:p>
    <w:p w:rsidR="00335D48" w:rsidRPr="009260E8" w:rsidRDefault="00335D48" w:rsidP="009260E8">
      <w:pPr>
        <w:spacing w:after="0" w:line="240" w:lineRule="auto"/>
        <w:rPr>
          <w:rFonts w:ascii="Times New Roman" w:hAnsi="Times New Roman"/>
          <w:sz w:val="28"/>
          <w:szCs w:val="28"/>
        </w:rPr>
      </w:pPr>
    </w:p>
    <w:p w:rsidR="00335D48" w:rsidRPr="009260E8" w:rsidRDefault="00335D48" w:rsidP="009260E8">
      <w:pPr>
        <w:spacing w:after="0" w:line="240" w:lineRule="auto"/>
        <w:rPr>
          <w:rFonts w:ascii="Times New Roman" w:hAnsi="Times New Roman"/>
          <w:sz w:val="28"/>
          <w:szCs w:val="28"/>
        </w:rPr>
      </w:pPr>
    </w:p>
    <w:p w:rsidR="00335D48" w:rsidRPr="009260E8" w:rsidRDefault="00335D48" w:rsidP="009260E8">
      <w:pPr>
        <w:spacing w:after="0" w:line="240" w:lineRule="auto"/>
        <w:rPr>
          <w:rFonts w:ascii="Times New Roman" w:hAnsi="Times New Roman"/>
          <w:sz w:val="28"/>
          <w:szCs w:val="28"/>
        </w:rPr>
      </w:pPr>
    </w:p>
    <w:p w:rsidR="00335D48" w:rsidRPr="009260E8" w:rsidRDefault="00335D48" w:rsidP="009260E8">
      <w:pPr>
        <w:pStyle w:val="Heading1"/>
        <w:tabs>
          <w:tab w:val="left" w:pos="360"/>
        </w:tabs>
        <w:spacing w:before="0" w:after="0"/>
        <w:jc w:val="center"/>
        <w:rPr>
          <w:rFonts w:ascii="Times New Roman" w:hAnsi="Times New Roman" w:cs="Times New Roman"/>
          <w:sz w:val="28"/>
          <w:szCs w:val="28"/>
        </w:rPr>
      </w:pPr>
      <w:r w:rsidRPr="009260E8">
        <w:rPr>
          <w:rFonts w:ascii="Times New Roman" w:hAnsi="Times New Roman" w:cs="Times New Roman"/>
          <w:sz w:val="28"/>
          <w:szCs w:val="28"/>
        </w:rPr>
        <w:t>Литература</w:t>
      </w:r>
    </w:p>
    <w:p w:rsidR="00335D48" w:rsidRPr="009260E8" w:rsidRDefault="00335D48" w:rsidP="009260E8">
      <w:pPr>
        <w:pStyle w:val="Heading1"/>
        <w:tabs>
          <w:tab w:val="left" w:pos="360"/>
        </w:tabs>
        <w:spacing w:before="0" w:after="0"/>
        <w:jc w:val="both"/>
        <w:rPr>
          <w:rFonts w:ascii="Times New Roman" w:hAnsi="Times New Roman" w:cs="Times New Roman"/>
          <w:sz w:val="28"/>
          <w:szCs w:val="28"/>
        </w:rPr>
      </w:pPr>
      <w:r w:rsidRPr="009260E8">
        <w:rPr>
          <w:rFonts w:ascii="Times New Roman" w:hAnsi="Times New Roman" w:cs="Times New Roman"/>
          <w:sz w:val="28"/>
          <w:szCs w:val="28"/>
        </w:rPr>
        <w:t xml:space="preserve">Нормативно-правовые акты: </w:t>
      </w:r>
    </w:p>
    <w:p w:rsidR="00335D48" w:rsidRPr="009260E8" w:rsidRDefault="00335D48" w:rsidP="009260E8">
      <w:pPr>
        <w:pStyle w:val="Heading1"/>
        <w:numPr>
          <w:ilvl w:val="0"/>
          <w:numId w:val="33"/>
        </w:numPr>
        <w:tabs>
          <w:tab w:val="left" w:pos="360"/>
        </w:tabs>
        <w:autoSpaceDE w:val="0"/>
        <w:autoSpaceDN w:val="0"/>
        <w:spacing w:before="0" w:after="0"/>
        <w:ind w:left="0" w:firstLine="0"/>
        <w:jc w:val="both"/>
        <w:rPr>
          <w:rFonts w:ascii="Times New Roman" w:hAnsi="Times New Roman" w:cs="Times New Roman"/>
          <w:b w:val="0"/>
          <w:sz w:val="28"/>
          <w:szCs w:val="28"/>
        </w:rPr>
      </w:pPr>
      <w:r w:rsidRPr="009260E8">
        <w:rPr>
          <w:rFonts w:ascii="Times New Roman" w:hAnsi="Times New Roman" w:cs="Times New Roman"/>
          <w:b w:val="0"/>
          <w:sz w:val="28"/>
          <w:szCs w:val="28"/>
        </w:rPr>
        <w:t>Конституция российской федерации. Принята всенародным голосованием 12.12.1993 г [электронный ресурс]: // режим доступа: справочно-правовая система Гарант</w:t>
      </w:r>
    </w:p>
    <w:p w:rsidR="00335D48" w:rsidRPr="009260E8" w:rsidRDefault="00335D48" w:rsidP="0092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9260E8">
        <w:rPr>
          <w:rFonts w:ascii="Times New Roman" w:hAnsi="Times New Roman"/>
          <w:sz w:val="28"/>
          <w:szCs w:val="28"/>
        </w:rPr>
        <w:t>2.  Водный кодекс Российской Федерации (ВК РФ) [электронный ресурс]: федеральный закон  от  03.06.2006 г.  N  74-ФЗ  (действующая   редакция)  //   режим   доступа:  справочно-правовая система Гарант</w:t>
      </w:r>
    </w:p>
    <w:p w:rsidR="00335D48" w:rsidRPr="009260E8" w:rsidRDefault="00335D48" w:rsidP="009260E8">
      <w:pPr>
        <w:numPr>
          <w:ilvl w:val="1"/>
          <w:numId w:val="34"/>
        </w:numPr>
        <w:tabs>
          <w:tab w:val="clear" w:pos="1440"/>
          <w:tab w:val="num" w:pos="0"/>
          <w:tab w:val="left" w:pos="360"/>
        </w:tabs>
        <w:spacing w:after="0" w:line="240" w:lineRule="auto"/>
        <w:ind w:left="0" w:firstLine="0"/>
        <w:jc w:val="both"/>
        <w:rPr>
          <w:rFonts w:ascii="Times New Roman" w:hAnsi="Times New Roman"/>
          <w:sz w:val="28"/>
          <w:szCs w:val="28"/>
        </w:rPr>
      </w:pPr>
      <w:r w:rsidRPr="009260E8">
        <w:rPr>
          <w:rFonts w:ascii="Times New Roman" w:hAnsi="Times New Roman"/>
          <w:sz w:val="28"/>
          <w:szCs w:val="28"/>
        </w:rPr>
        <w:t xml:space="preserve">Гражданский кодекс Российской Федерации часть 1 (ГК РФ) [электронный ресурс]: федеральный закон от 30.11.1994 г </w:t>
      </w:r>
      <w:r w:rsidRPr="009260E8">
        <w:rPr>
          <w:rFonts w:ascii="Times New Roman" w:hAnsi="Times New Roman"/>
          <w:sz w:val="28"/>
          <w:szCs w:val="28"/>
          <w:lang w:val="en-US"/>
        </w:rPr>
        <w:t>N</w:t>
      </w:r>
      <w:r w:rsidRPr="009260E8">
        <w:rPr>
          <w:rFonts w:ascii="Times New Roman" w:hAnsi="Times New Roman"/>
          <w:sz w:val="28"/>
          <w:szCs w:val="28"/>
        </w:rPr>
        <w:t xml:space="preserve"> 51-ФЗ (действующая редакция) // режим доступа: справочно-правовая система  Гарант</w:t>
      </w:r>
    </w:p>
    <w:p w:rsidR="00335D48" w:rsidRPr="009260E8" w:rsidRDefault="00335D48" w:rsidP="009260E8">
      <w:pPr>
        <w:tabs>
          <w:tab w:val="left" w:pos="360"/>
        </w:tabs>
        <w:spacing w:after="0" w:line="240" w:lineRule="auto"/>
        <w:jc w:val="both"/>
        <w:rPr>
          <w:rFonts w:ascii="Times New Roman" w:hAnsi="Times New Roman"/>
          <w:sz w:val="28"/>
          <w:szCs w:val="28"/>
        </w:rPr>
      </w:pPr>
      <w:r w:rsidRPr="009260E8">
        <w:rPr>
          <w:rFonts w:ascii="Times New Roman" w:hAnsi="Times New Roman"/>
          <w:sz w:val="28"/>
          <w:szCs w:val="28"/>
        </w:rPr>
        <w:t>4.  Гражданский кодекс Российской Федерации часть 2 (ГК РФ) [электронный ресурс]: федеральный закон от 26.01.1996 г (действующая редакция) N 14-ФЗ // режим доступа: справочно-правовая система Гарант</w:t>
      </w:r>
    </w:p>
    <w:p w:rsidR="00335D48" w:rsidRPr="009260E8" w:rsidRDefault="00335D48" w:rsidP="009260E8">
      <w:pPr>
        <w:tabs>
          <w:tab w:val="left" w:pos="360"/>
        </w:tabs>
        <w:spacing w:after="0" w:line="240" w:lineRule="auto"/>
        <w:jc w:val="both"/>
        <w:rPr>
          <w:rFonts w:ascii="Times New Roman" w:hAnsi="Times New Roman"/>
          <w:sz w:val="28"/>
          <w:szCs w:val="28"/>
        </w:rPr>
      </w:pPr>
      <w:r w:rsidRPr="009260E8">
        <w:rPr>
          <w:rFonts w:ascii="Times New Roman" w:hAnsi="Times New Roman"/>
          <w:sz w:val="28"/>
          <w:szCs w:val="28"/>
        </w:rPr>
        <w:t>5.  Земельный кодекс Российской Федерации (ЗК РФ) [электронный ресурс]: федеральный закон от 25.10.2001 г N 136-ФЗ (действующая редакция)  // режим доступа: справочно-правовая система Гарант</w:t>
      </w:r>
    </w:p>
    <w:p w:rsidR="00335D48" w:rsidRPr="009260E8" w:rsidRDefault="00335D48" w:rsidP="009260E8">
      <w:pPr>
        <w:tabs>
          <w:tab w:val="left" w:pos="360"/>
        </w:tabs>
        <w:spacing w:after="0" w:line="240" w:lineRule="auto"/>
        <w:jc w:val="both"/>
        <w:rPr>
          <w:rFonts w:ascii="Times New Roman" w:hAnsi="Times New Roman"/>
          <w:sz w:val="28"/>
          <w:szCs w:val="28"/>
        </w:rPr>
      </w:pPr>
      <w:r w:rsidRPr="009260E8">
        <w:rPr>
          <w:rFonts w:ascii="Times New Roman" w:hAnsi="Times New Roman"/>
          <w:sz w:val="28"/>
          <w:szCs w:val="28"/>
        </w:rPr>
        <w:t>6.  Лесной кодекс Российской Федерации (ЛК РФ) [электронный ресурс]: федеральный закон от 04.12.2006 г N 200-ФЗ (действующая редакция) // режим доступа: справочно-правовая система Гарант</w:t>
      </w:r>
    </w:p>
    <w:p w:rsidR="00335D48" w:rsidRPr="009260E8" w:rsidRDefault="00335D48" w:rsidP="009260E8">
      <w:pPr>
        <w:tabs>
          <w:tab w:val="left" w:pos="360"/>
        </w:tabs>
        <w:spacing w:after="0" w:line="240" w:lineRule="auto"/>
        <w:jc w:val="both"/>
        <w:rPr>
          <w:rFonts w:ascii="Times New Roman" w:hAnsi="Times New Roman"/>
          <w:sz w:val="28"/>
          <w:szCs w:val="28"/>
        </w:rPr>
      </w:pPr>
      <w:r w:rsidRPr="009260E8">
        <w:rPr>
          <w:rFonts w:ascii="Times New Roman" w:hAnsi="Times New Roman"/>
          <w:sz w:val="28"/>
          <w:szCs w:val="28"/>
        </w:rPr>
        <w:t>7.  Уголовный кодекс Российской Федерации (УК РФ) [электронный ресурс]: федеральный закон от 13.06.1996 г  N 63-ФЗ (действующая редакция) // режим доступа: справочно-правовая система Гарант</w:t>
      </w:r>
    </w:p>
    <w:p w:rsidR="00335D48" w:rsidRPr="009260E8" w:rsidRDefault="00335D48" w:rsidP="009260E8">
      <w:pPr>
        <w:tabs>
          <w:tab w:val="left" w:pos="360"/>
        </w:tabs>
        <w:spacing w:after="0" w:line="240" w:lineRule="auto"/>
        <w:jc w:val="both"/>
        <w:rPr>
          <w:rFonts w:ascii="Times New Roman" w:hAnsi="Times New Roman"/>
          <w:sz w:val="28"/>
          <w:szCs w:val="28"/>
        </w:rPr>
      </w:pPr>
      <w:r w:rsidRPr="009260E8">
        <w:rPr>
          <w:rFonts w:ascii="Times New Roman" w:hAnsi="Times New Roman"/>
          <w:sz w:val="28"/>
          <w:szCs w:val="28"/>
        </w:rPr>
        <w:t>8.  Об охране окружающей среды [электронный ресурс]: федеральный закон  от 10.01.2002 г N 7-ФЗ (действующая редакция) // режим доступа: справочно-правовая система Гарант</w:t>
      </w:r>
    </w:p>
    <w:p w:rsidR="00335D48" w:rsidRPr="009260E8" w:rsidRDefault="00335D48" w:rsidP="009260E8">
      <w:pPr>
        <w:tabs>
          <w:tab w:val="left" w:pos="360"/>
        </w:tabs>
        <w:spacing w:after="0" w:line="240" w:lineRule="auto"/>
        <w:jc w:val="both"/>
        <w:rPr>
          <w:rFonts w:ascii="Times New Roman" w:hAnsi="Times New Roman"/>
          <w:sz w:val="28"/>
          <w:szCs w:val="28"/>
        </w:rPr>
      </w:pPr>
      <w:r w:rsidRPr="009260E8">
        <w:rPr>
          <w:rFonts w:ascii="Times New Roman" w:hAnsi="Times New Roman"/>
          <w:sz w:val="28"/>
          <w:szCs w:val="28"/>
        </w:rPr>
        <w:t>9.  Об общих принципах организации местного самоуправления в Российской Федерации [электронный ресурс]: федеральный закон  от 06.10.2003 г N 131-ФЗ (действующая редакция) // режим доступа: справочно-правовая система Гарант</w:t>
      </w:r>
    </w:p>
    <w:p w:rsidR="00335D48" w:rsidRPr="009260E8" w:rsidRDefault="00335D48" w:rsidP="009260E8">
      <w:pPr>
        <w:tabs>
          <w:tab w:val="left" w:pos="360"/>
        </w:tabs>
        <w:spacing w:after="0" w:line="240" w:lineRule="auto"/>
        <w:jc w:val="both"/>
        <w:rPr>
          <w:rFonts w:ascii="Times New Roman" w:hAnsi="Times New Roman"/>
          <w:sz w:val="28"/>
          <w:szCs w:val="28"/>
        </w:rPr>
      </w:pPr>
      <w:r w:rsidRPr="009260E8">
        <w:rPr>
          <w:rFonts w:ascii="Times New Roman" w:hAnsi="Times New Roman"/>
          <w:sz w:val="28"/>
          <w:szCs w:val="28"/>
        </w:rPr>
        <w:t>10. О недрах [электронный ресурс]: федеральный закон  от 21.02.1992 г N 2395-1 (действующая редакция) // режим доступа: справочно-правовая система Гарант</w:t>
      </w:r>
    </w:p>
    <w:p w:rsidR="00335D48" w:rsidRPr="009260E8" w:rsidRDefault="00335D48" w:rsidP="009260E8">
      <w:pPr>
        <w:tabs>
          <w:tab w:val="left" w:pos="360"/>
        </w:tabs>
        <w:spacing w:after="0" w:line="240" w:lineRule="auto"/>
        <w:jc w:val="both"/>
        <w:rPr>
          <w:rFonts w:ascii="Times New Roman" w:hAnsi="Times New Roman"/>
          <w:sz w:val="28"/>
          <w:szCs w:val="28"/>
        </w:rPr>
      </w:pPr>
      <w:r w:rsidRPr="009260E8">
        <w:rPr>
          <w:rFonts w:ascii="Times New Roman" w:hAnsi="Times New Roman"/>
          <w:bCs/>
          <w:sz w:val="28"/>
          <w:szCs w:val="28"/>
        </w:rPr>
        <w:t xml:space="preserve">11. Об охране атмосферного воздуха </w:t>
      </w:r>
      <w:r w:rsidRPr="009260E8">
        <w:rPr>
          <w:rFonts w:ascii="Times New Roman" w:hAnsi="Times New Roman"/>
          <w:sz w:val="28"/>
          <w:szCs w:val="28"/>
        </w:rPr>
        <w:t xml:space="preserve">[электронный ресурс]: федеральный закон  от 04 мая </w:t>
      </w:r>
      <w:smartTag w:uri="urn:schemas-microsoft-com:office:smarttags" w:element="metricconverter">
        <w:smartTagPr>
          <w:attr w:name="ProductID" w:val="1999 г"/>
        </w:smartTagPr>
        <w:r w:rsidRPr="009260E8">
          <w:rPr>
            <w:rFonts w:ascii="Times New Roman" w:hAnsi="Times New Roman"/>
            <w:sz w:val="28"/>
            <w:szCs w:val="28"/>
          </w:rPr>
          <w:t>1999 г</w:t>
        </w:r>
      </w:smartTag>
      <w:r w:rsidRPr="009260E8">
        <w:rPr>
          <w:rFonts w:ascii="Times New Roman" w:hAnsi="Times New Roman"/>
          <w:sz w:val="28"/>
          <w:szCs w:val="28"/>
        </w:rPr>
        <w:t xml:space="preserve"> N 96-ФЗ (действующая редакция) // режим доступа: справочно-правовая система Гарант</w:t>
      </w:r>
    </w:p>
    <w:p w:rsidR="00335D48" w:rsidRPr="009260E8" w:rsidRDefault="00335D48" w:rsidP="009260E8">
      <w:pPr>
        <w:tabs>
          <w:tab w:val="left" w:pos="360"/>
        </w:tabs>
        <w:spacing w:after="0" w:line="240" w:lineRule="auto"/>
        <w:jc w:val="both"/>
        <w:rPr>
          <w:rFonts w:ascii="Times New Roman" w:hAnsi="Times New Roman"/>
          <w:sz w:val="28"/>
          <w:szCs w:val="28"/>
        </w:rPr>
      </w:pPr>
      <w:r w:rsidRPr="009260E8">
        <w:rPr>
          <w:rFonts w:ascii="Times New Roman" w:hAnsi="Times New Roman"/>
          <w:sz w:val="28"/>
          <w:szCs w:val="28"/>
        </w:rPr>
        <w:t>12.  О животном мире [электронный ресурс]: федеральный закон  от 24 апреля 1995 г N 52-ФЗ (действующая редакция) // режим доступа: справочно-правовая система Гарант</w:t>
      </w:r>
    </w:p>
    <w:p w:rsidR="00335D48" w:rsidRPr="009260E8" w:rsidRDefault="00335D48" w:rsidP="009260E8">
      <w:pPr>
        <w:tabs>
          <w:tab w:val="left" w:pos="360"/>
        </w:tabs>
        <w:spacing w:after="0" w:line="240" w:lineRule="auto"/>
        <w:jc w:val="both"/>
        <w:rPr>
          <w:rFonts w:ascii="Times New Roman" w:hAnsi="Times New Roman"/>
          <w:sz w:val="28"/>
          <w:szCs w:val="28"/>
        </w:rPr>
      </w:pPr>
      <w:r w:rsidRPr="009260E8">
        <w:rPr>
          <w:rFonts w:ascii="Times New Roman" w:hAnsi="Times New Roman"/>
          <w:sz w:val="28"/>
          <w:szCs w:val="28"/>
        </w:rPr>
        <w:t>13.  Об особо охраняемых природных территориях [электронный ресурс]: федеральный закон от 14.03.1995 г N 33-ФЗ (действующая редакция) // режим доступа: справочно-правовая система Гарант</w:t>
      </w:r>
    </w:p>
    <w:p w:rsidR="00335D48" w:rsidRPr="009260E8" w:rsidRDefault="00335D48" w:rsidP="0092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rPr>
          <w:rFonts w:ascii="Times New Roman" w:hAnsi="Times New Roman"/>
          <w:b/>
          <w:bCs/>
          <w:sz w:val="28"/>
          <w:szCs w:val="28"/>
        </w:rPr>
      </w:pPr>
    </w:p>
    <w:p w:rsidR="00335D48" w:rsidRPr="009260E8" w:rsidRDefault="00335D48" w:rsidP="0092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rPr>
          <w:rFonts w:ascii="Times New Roman" w:hAnsi="Times New Roman"/>
          <w:b/>
          <w:bCs/>
          <w:sz w:val="28"/>
          <w:szCs w:val="28"/>
        </w:rPr>
      </w:pPr>
      <w:r w:rsidRPr="009260E8">
        <w:rPr>
          <w:rFonts w:ascii="Times New Roman" w:hAnsi="Times New Roman"/>
          <w:b/>
          <w:bCs/>
          <w:sz w:val="28"/>
          <w:szCs w:val="28"/>
        </w:rPr>
        <w:t>Основные источники:</w:t>
      </w:r>
    </w:p>
    <w:p w:rsidR="00335D48" w:rsidRPr="009260E8" w:rsidRDefault="00335D48" w:rsidP="0092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rPr>
          <w:rFonts w:ascii="Times New Roman" w:hAnsi="Times New Roman"/>
          <w:b/>
          <w:bCs/>
          <w:sz w:val="28"/>
          <w:szCs w:val="28"/>
        </w:rPr>
      </w:pPr>
    </w:p>
    <w:p w:rsidR="00335D48" w:rsidRPr="009260E8" w:rsidRDefault="00335D48" w:rsidP="009260E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bCs/>
          <w:sz w:val="28"/>
          <w:szCs w:val="28"/>
        </w:rPr>
      </w:pPr>
      <w:r w:rsidRPr="009260E8">
        <w:rPr>
          <w:rFonts w:ascii="Times New Roman" w:hAnsi="Times New Roman"/>
          <w:sz w:val="28"/>
          <w:szCs w:val="28"/>
        </w:rPr>
        <w:t>Ерофеев, Б. В. Экологическое право : учебник. - 4-е изд., перераб. и доп. - М. : ИД «ФОРУМ» : ИНФРА-М, 2010. - 400 с. - (Профессиональное образование).</w:t>
      </w:r>
    </w:p>
    <w:p w:rsidR="00335D48" w:rsidRPr="009260E8" w:rsidRDefault="00335D48" w:rsidP="009260E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bCs/>
          <w:sz w:val="28"/>
          <w:szCs w:val="28"/>
        </w:rPr>
      </w:pPr>
      <w:r w:rsidRPr="009260E8">
        <w:rPr>
          <w:rFonts w:ascii="Times New Roman" w:hAnsi="Times New Roman"/>
          <w:sz w:val="28"/>
          <w:szCs w:val="28"/>
        </w:rPr>
        <w:t>Певцова Е. А. Право: учебник.-1-е изд.- М.: Академия, 2011.- 400 с.</w:t>
      </w:r>
    </w:p>
    <w:p w:rsidR="00335D48" w:rsidRPr="009260E8" w:rsidRDefault="00335D48" w:rsidP="009260E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bCs/>
          <w:sz w:val="28"/>
          <w:szCs w:val="28"/>
        </w:rPr>
      </w:pPr>
      <w:hyperlink r:id="rId7" w:anchor="none" w:history="1">
        <w:r w:rsidRPr="009260E8">
          <w:rPr>
            <w:rFonts w:ascii="Times New Roman" w:hAnsi="Times New Roman"/>
            <w:sz w:val="28"/>
            <w:szCs w:val="28"/>
          </w:rPr>
          <w:t>Ерофеев Б. В.</w:t>
        </w:r>
      </w:hyperlink>
      <w:r w:rsidRPr="009260E8">
        <w:rPr>
          <w:rFonts w:ascii="Times New Roman" w:hAnsi="Times New Roman"/>
          <w:sz w:val="28"/>
          <w:szCs w:val="28"/>
        </w:rPr>
        <w:t>Экологическое право: Учебник / Б.В. Ерофеев. - 5-e изд., перераб. и доп. - М.: ИД ФОРУМ: НИЦ Инфра-М, 2014. - 400 с. (Профессиональное образование). (http://znanium.com)</w:t>
      </w:r>
    </w:p>
    <w:p w:rsidR="00335D48" w:rsidRPr="009260E8" w:rsidRDefault="00335D48" w:rsidP="009260E8">
      <w:pPr>
        <w:spacing w:after="0" w:line="240" w:lineRule="auto"/>
        <w:ind w:left="919" w:hanging="919"/>
        <w:rPr>
          <w:rFonts w:ascii="Times New Roman" w:hAnsi="Times New Roman"/>
          <w:sz w:val="28"/>
          <w:szCs w:val="28"/>
        </w:rPr>
      </w:pPr>
    </w:p>
    <w:p w:rsidR="00335D48" w:rsidRPr="009260E8" w:rsidRDefault="00335D48" w:rsidP="009260E8">
      <w:pPr>
        <w:spacing w:after="0" w:line="240" w:lineRule="auto"/>
        <w:ind w:left="919" w:hanging="919"/>
        <w:rPr>
          <w:rFonts w:ascii="Times New Roman" w:hAnsi="Times New Roman"/>
          <w:b/>
          <w:bCs/>
          <w:sz w:val="28"/>
          <w:szCs w:val="28"/>
        </w:rPr>
      </w:pPr>
      <w:r w:rsidRPr="009260E8">
        <w:rPr>
          <w:rFonts w:ascii="Times New Roman" w:hAnsi="Times New Roman"/>
          <w:b/>
          <w:bCs/>
          <w:sz w:val="28"/>
          <w:szCs w:val="28"/>
        </w:rPr>
        <w:t>Дополнительные источники:</w:t>
      </w:r>
    </w:p>
    <w:p w:rsidR="00335D48" w:rsidRPr="009260E8" w:rsidRDefault="00335D48" w:rsidP="009260E8">
      <w:pPr>
        <w:numPr>
          <w:ilvl w:val="0"/>
          <w:numId w:val="36"/>
        </w:numPr>
        <w:spacing w:after="0" w:line="240" w:lineRule="auto"/>
        <w:ind w:left="919" w:hanging="919"/>
        <w:jc w:val="both"/>
        <w:rPr>
          <w:rFonts w:ascii="Times New Roman" w:hAnsi="Times New Roman"/>
          <w:sz w:val="28"/>
          <w:szCs w:val="28"/>
        </w:rPr>
      </w:pPr>
      <w:r w:rsidRPr="009260E8">
        <w:rPr>
          <w:rFonts w:ascii="Times New Roman" w:hAnsi="Times New Roman"/>
          <w:sz w:val="28"/>
          <w:szCs w:val="28"/>
        </w:rPr>
        <w:t>Яковлев А.И. Основы правоведения: учебник для студ. сред. проф. учеб. заведения.- 7-е изд., стер.- М.: Академия, 2008.- 336 с.</w:t>
      </w:r>
    </w:p>
    <w:p w:rsidR="00335D48" w:rsidRPr="009260E8" w:rsidRDefault="00335D48" w:rsidP="009260E8">
      <w:pPr>
        <w:numPr>
          <w:ilvl w:val="0"/>
          <w:numId w:val="36"/>
        </w:numPr>
        <w:spacing w:after="0" w:line="240" w:lineRule="auto"/>
        <w:ind w:left="919" w:hanging="919"/>
        <w:jc w:val="both"/>
        <w:rPr>
          <w:rFonts w:ascii="Times New Roman" w:hAnsi="Times New Roman"/>
          <w:sz w:val="28"/>
          <w:szCs w:val="28"/>
        </w:rPr>
      </w:pPr>
      <w:r w:rsidRPr="009260E8">
        <w:rPr>
          <w:rFonts w:ascii="Times New Roman" w:hAnsi="Times New Roman"/>
          <w:sz w:val="28"/>
          <w:szCs w:val="28"/>
          <w:shd w:val="clear" w:color="auto" w:fill="FFFFFF"/>
        </w:rPr>
        <w:t>Кодекс Российской Федерации об административных правонарушениях. - М. : проспект, КноРус, 2013.- 496 с.</w:t>
      </w:r>
    </w:p>
    <w:p w:rsidR="00335D48" w:rsidRPr="009260E8" w:rsidRDefault="00335D48" w:rsidP="009260E8">
      <w:pPr>
        <w:numPr>
          <w:ilvl w:val="0"/>
          <w:numId w:val="36"/>
        </w:numPr>
        <w:spacing w:after="0" w:line="240" w:lineRule="auto"/>
        <w:ind w:left="919" w:hanging="919"/>
        <w:jc w:val="both"/>
        <w:rPr>
          <w:rFonts w:ascii="Times New Roman" w:hAnsi="Times New Roman"/>
          <w:sz w:val="28"/>
          <w:szCs w:val="28"/>
        </w:rPr>
      </w:pPr>
      <w:r w:rsidRPr="009260E8">
        <w:rPr>
          <w:rFonts w:ascii="Times New Roman" w:hAnsi="Times New Roman"/>
          <w:sz w:val="28"/>
          <w:szCs w:val="28"/>
        </w:rPr>
        <w:t>Шкатулла В.И. Правоведение: учебное пособие.-/ В.И. Шкатулла, В.В. Надвикова, М.В. Сытинская.- 7-е изд., испр. и доп.</w:t>
      </w:r>
    </w:p>
    <w:p w:rsidR="00335D48" w:rsidRPr="009260E8" w:rsidRDefault="00335D48" w:rsidP="009260E8">
      <w:pPr>
        <w:spacing w:after="0" w:line="240" w:lineRule="auto"/>
        <w:ind w:left="919" w:hanging="919"/>
        <w:jc w:val="center"/>
        <w:rPr>
          <w:rFonts w:ascii="Times New Roman" w:hAnsi="Times New Roman"/>
          <w:b/>
          <w:color w:val="000000"/>
          <w:sz w:val="28"/>
          <w:szCs w:val="28"/>
        </w:rPr>
      </w:pPr>
    </w:p>
    <w:p w:rsidR="00335D48" w:rsidRPr="009260E8" w:rsidRDefault="00335D48" w:rsidP="0092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rPr>
          <w:rFonts w:ascii="Times New Roman" w:hAnsi="Times New Roman"/>
          <w:b/>
          <w:sz w:val="28"/>
          <w:szCs w:val="28"/>
        </w:rPr>
      </w:pPr>
      <w:r w:rsidRPr="009260E8">
        <w:rPr>
          <w:rFonts w:ascii="Times New Roman" w:hAnsi="Times New Roman"/>
          <w:b/>
          <w:sz w:val="28"/>
          <w:szCs w:val="28"/>
        </w:rPr>
        <w:t>Интернет-ресурсы:</w:t>
      </w:r>
    </w:p>
    <w:p w:rsidR="00335D48" w:rsidRPr="009260E8" w:rsidRDefault="00335D48" w:rsidP="0092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rPr>
          <w:rFonts w:ascii="Times New Roman" w:hAnsi="Times New Roman"/>
          <w:b/>
          <w:sz w:val="28"/>
          <w:szCs w:val="28"/>
        </w:rPr>
      </w:pPr>
    </w:p>
    <w:p w:rsidR="00335D48" w:rsidRPr="009260E8" w:rsidRDefault="00335D48" w:rsidP="009260E8">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b/>
          <w:sz w:val="28"/>
          <w:szCs w:val="28"/>
        </w:rPr>
      </w:pPr>
      <w:r w:rsidRPr="009260E8">
        <w:rPr>
          <w:rFonts w:ascii="Times New Roman" w:hAnsi="Times New Roman"/>
          <w:sz w:val="28"/>
          <w:szCs w:val="28"/>
        </w:rPr>
        <w:t>Бесплатная электронная библиотека онлайн "Единое окно доступа к образовательным ресурсам windo.</w:t>
      </w:r>
      <w:r w:rsidRPr="009260E8">
        <w:rPr>
          <w:rFonts w:ascii="Times New Roman" w:hAnsi="Times New Roman"/>
          <w:sz w:val="28"/>
          <w:szCs w:val="28"/>
          <w:lang w:val="en-US"/>
        </w:rPr>
        <w:t>edu</w:t>
      </w:r>
      <w:r w:rsidRPr="009260E8">
        <w:rPr>
          <w:rFonts w:ascii="Times New Roman" w:hAnsi="Times New Roman"/>
          <w:sz w:val="28"/>
          <w:szCs w:val="28"/>
        </w:rPr>
        <w:t>.</w:t>
      </w:r>
      <w:r w:rsidRPr="009260E8">
        <w:rPr>
          <w:rFonts w:ascii="Times New Roman" w:hAnsi="Times New Roman"/>
          <w:sz w:val="28"/>
          <w:szCs w:val="28"/>
          <w:lang w:val="en-US"/>
        </w:rPr>
        <w:t>ru</w:t>
      </w:r>
      <w:r w:rsidRPr="009260E8">
        <w:rPr>
          <w:rFonts w:ascii="Times New Roman" w:hAnsi="Times New Roman"/>
          <w:sz w:val="28"/>
          <w:szCs w:val="28"/>
        </w:rPr>
        <w:t xml:space="preserve"> - свободный доступ к каталогу образовательных интернет- ресурсов и полнотекстовой электронной учебно- методической библиотеке для общего и профессионального образования.</w:t>
      </w:r>
    </w:p>
    <w:p w:rsidR="00335D48" w:rsidRPr="009260E8" w:rsidRDefault="00335D48" w:rsidP="009260E8">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b/>
          <w:sz w:val="28"/>
          <w:szCs w:val="28"/>
        </w:rPr>
      </w:pPr>
      <w:r w:rsidRPr="009260E8">
        <w:rPr>
          <w:rFonts w:ascii="Times New Roman" w:hAnsi="Times New Roman"/>
          <w:sz w:val="28"/>
          <w:szCs w:val="28"/>
        </w:rPr>
        <w:t>Единая коллекция Цифровых Образовательных Ресурсов sc</w:t>
      </w:r>
      <w:r w:rsidRPr="009260E8">
        <w:rPr>
          <w:rFonts w:ascii="Times New Roman" w:hAnsi="Times New Roman"/>
          <w:sz w:val="28"/>
          <w:szCs w:val="28"/>
          <w:lang w:val="en-US"/>
        </w:rPr>
        <w:t>hool</w:t>
      </w:r>
      <w:r w:rsidRPr="009260E8">
        <w:rPr>
          <w:rFonts w:ascii="Times New Roman" w:hAnsi="Times New Roman"/>
          <w:sz w:val="28"/>
          <w:szCs w:val="28"/>
        </w:rPr>
        <w:t xml:space="preserve">. </w:t>
      </w:r>
      <w:r w:rsidRPr="009260E8">
        <w:rPr>
          <w:rFonts w:ascii="Times New Roman" w:hAnsi="Times New Roman"/>
          <w:sz w:val="28"/>
          <w:szCs w:val="28"/>
          <w:lang w:val="en-US"/>
        </w:rPr>
        <w:t>collection</w:t>
      </w:r>
      <w:r w:rsidRPr="009260E8">
        <w:rPr>
          <w:rFonts w:ascii="Times New Roman" w:hAnsi="Times New Roman"/>
          <w:sz w:val="28"/>
          <w:szCs w:val="28"/>
        </w:rPr>
        <w:t xml:space="preserve">. </w:t>
      </w:r>
      <w:r w:rsidRPr="009260E8">
        <w:rPr>
          <w:rFonts w:ascii="Times New Roman" w:hAnsi="Times New Roman"/>
          <w:sz w:val="28"/>
          <w:szCs w:val="28"/>
          <w:lang w:val="en-US"/>
        </w:rPr>
        <w:t>edu</w:t>
      </w:r>
      <w:r w:rsidRPr="009260E8">
        <w:rPr>
          <w:rFonts w:ascii="Times New Roman" w:hAnsi="Times New Roman"/>
          <w:sz w:val="28"/>
          <w:szCs w:val="28"/>
        </w:rPr>
        <w:t>.</w:t>
      </w:r>
      <w:r w:rsidRPr="009260E8">
        <w:rPr>
          <w:rFonts w:ascii="Times New Roman" w:hAnsi="Times New Roman"/>
          <w:sz w:val="28"/>
          <w:szCs w:val="28"/>
          <w:lang w:val="en-US"/>
        </w:rPr>
        <w:t>ru</w:t>
      </w:r>
    </w:p>
    <w:p w:rsidR="00335D48" w:rsidRPr="009260E8" w:rsidRDefault="00335D48" w:rsidP="009260E8">
      <w:pPr>
        <w:numPr>
          <w:ilvl w:val="0"/>
          <w:numId w:val="38"/>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b/>
          <w:sz w:val="28"/>
          <w:szCs w:val="28"/>
        </w:rPr>
      </w:pPr>
      <w:r w:rsidRPr="009260E8">
        <w:rPr>
          <w:rFonts w:ascii="Times New Roman" w:hAnsi="Times New Roman"/>
          <w:sz w:val="28"/>
          <w:szCs w:val="28"/>
        </w:rPr>
        <w:t xml:space="preserve">Федеральный центр информационно - образовательных ресурсов (ФЦИОР) fcior. </w:t>
      </w:r>
      <w:r w:rsidRPr="009260E8">
        <w:rPr>
          <w:rFonts w:ascii="Times New Roman" w:hAnsi="Times New Roman"/>
          <w:sz w:val="28"/>
          <w:szCs w:val="28"/>
          <w:lang w:val="en-US"/>
        </w:rPr>
        <w:t>edu</w:t>
      </w:r>
      <w:r w:rsidRPr="009260E8">
        <w:rPr>
          <w:rFonts w:ascii="Times New Roman" w:hAnsi="Times New Roman"/>
          <w:sz w:val="28"/>
          <w:szCs w:val="28"/>
        </w:rPr>
        <w:t>.</w:t>
      </w:r>
      <w:r w:rsidRPr="009260E8">
        <w:rPr>
          <w:rFonts w:ascii="Times New Roman" w:hAnsi="Times New Roman"/>
          <w:sz w:val="28"/>
          <w:szCs w:val="28"/>
          <w:lang w:val="en-US"/>
        </w:rPr>
        <w:t>ru</w:t>
      </w:r>
    </w:p>
    <w:p w:rsidR="00335D48" w:rsidRPr="009260E8" w:rsidRDefault="00335D48" w:rsidP="009260E8">
      <w:pPr>
        <w:tabs>
          <w:tab w:val="left" w:pos="900"/>
        </w:tabs>
        <w:spacing w:after="0" w:line="240" w:lineRule="auto"/>
        <w:ind w:left="919" w:hanging="919"/>
        <w:jc w:val="both"/>
        <w:rPr>
          <w:rFonts w:ascii="Times New Roman" w:hAnsi="Times New Roman"/>
          <w:sz w:val="28"/>
          <w:szCs w:val="28"/>
        </w:rPr>
      </w:pPr>
    </w:p>
    <w:p w:rsidR="00335D48" w:rsidRPr="009260E8" w:rsidRDefault="00335D48" w:rsidP="009260E8">
      <w:pPr>
        <w:tabs>
          <w:tab w:val="left" w:pos="360"/>
        </w:tabs>
        <w:spacing w:after="0" w:line="240" w:lineRule="auto"/>
        <w:ind w:left="919" w:hanging="919"/>
        <w:jc w:val="both"/>
        <w:rPr>
          <w:rFonts w:ascii="Times New Roman" w:hAnsi="Times New Roman"/>
          <w:sz w:val="28"/>
          <w:szCs w:val="28"/>
        </w:rPr>
      </w:pPr>
    </w:p>
    <w:sectPr w:rsidR="00335D48" w:rsidRPr="009260E8" w:rsidSect="009260E8">
      <w:footerReference w:type="default" r:id="rId8"/>
      <w:pgSz w:w="11906" w:h="16838"/>
      <w:pgMar w:top="851" w:right="851" w:bottom="851" w:left="851" w:header="709" w:footer="20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D48" w:rsidRDefault="00335D48" w:rsidP="004C0945">
      <w:pPr>
        <w:spacing w:after="0" w:line="240" w:lineRule="auto"/>
      </w:pPr>
      <w:r>
        <w:separator/>
      </w:r>
    </w:p>
  </w:endnote>
  <w:endnote w:type="continuationSeparator" w:id="0">
    <w:p w:rsidR="00335D48" w:rsidRDefault="00335D48" w:rsidP="004C0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48" w:rsidRPr="004C0945" w:rsidRDefault="00335D48">
    <w:pPr>
      <w:pStyle w:val="Footer"/>
      <w:jc w:val="center"/>
      <w:rPr>
        <w:sz w:val="20"/>
        <w:szCs w:val="20"/>
      </w:rPr>
    </w:pPr>
    <w:r w:rsidRPr="004C0945">
      <w:rPr>
        <w:sz w:val="20"/>
        <w:szCs w:val="20"/>
      </w:rPr>
      <w:fldChar w:fldCharType="begin"/>
    </w:r>
    <w:r w:rsidRPr="004C0945">
      <w:rPr>
        <w:sz w:val="20"/>
        <w:szCs w:val="20"/>
      </w:rPr>
      <w:instrText xml:space="preserve"> PAGE   \* MERGEFORMAT </w:instrText>
    </w:r>
    <w:r w:rsidRPr="004C0945">
      <w:rPr>
        <w:sz w:val="20"/>
        <w:szCs w:val="20"/>
      </w:rPr>
      <w:fldChar w:fldCharType="separate"/>
    </w:r>
    <w:r>
      <w:rPr>
        <w:noProof/>
        <w:sz w:val="20"/>
        <w:szCs w:val="20"/>
      </w:rPr>
      <w:t>2</w:t>
    </w:r>
    <w:r w:rsidRPr="004C0945">
      <w:rPr>
        <w:sz w:val="20"/>
        <w:szCs w:val="20"/>
      </w:rPr>
      <w:fldChar w:fldCharType="end"/>
    </w:r>
  </w:p>
  <w:p w:rsidR="00335D48" w:rsidRDefault="00335D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D48" w:rsidRDefault="00335D48" w:rsidP="004C0945">
      <w:pPr>
        <w:spacing w:after="0" w:line="240" w:lineRule="auto"/>
      </w:pPr>
      <w:r>
        <w:separator/>
      </w:r>
    </w:p>
  </w:footnote>
  <w:footnote w:type="continuationSeparator" w:id="0">
    <w:p w:rsidR="00335D48" w:rsidRDefault="00335D48" w:rsidP="004C09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503"/>
    <w:multiLevelType w:val="multilevel"/>
    <w:tmpl w:val="D80035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8EC68C0"/>
    <w:multiLevelType w:val="multilevel"/>
    <w:tmpl w:val="AAF62F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FD7B5F"/>
    <w:multiLevelType w:val="hybridMultilevel"/>
    <w:tmpl w:val="2C8C3CE6"/>
    <w:lvl w:ilvl="0" w:tplc="D4206926">
      <w:start w:val="1"/>
      <w:numFmt w:val="decimal"/>
      <w:lvlText w:val="%1"/>
      <w:lvlJc w:val="left"/>
      <w:pPr>
        <w:ind w:left="540" w:hanging="360"/>
      </w:pPr>
      <w:rPr>
        <w:rFonts w:cs="Times New Roman" w:hint="default"/>
      </w:rPr>
    </w:lvl>
    <w:lvl w:ilvl="1" w:tplc="B448BB9A">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F2582A"/>
    <w:multiLevelType w:val="multilevel"/>
    <w:tmpl w:val="FC748C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DA40A0F"/>
    <w:multiLevelType w:val="hybridMultilevel"/>
    <w:tmpl w:val="A47EE40A"/>
    <w:lvl w:ilvl="0" w:tplc="D5A2237C">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1331299"/>
    <w:multiLevelType w:val="multilevel"/>
    <w:tmpl w:val="7764D90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5A22E2E"/>
    <w:multiLevelType w:val="multilevel"/>
    <w:tmpl w:val="AA004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A7F4330"/>
    <w:multiLevelType w:val="multilevel"/>
    <w:tmpl w:val="938603D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E1D6889"/>
    <w:multiLevelType w:val="multilevel"/>
    <w:tmpl w:val="1A385D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1E636863"/>
    <w:multiLevelType w:val="multilevel"/>
    <w:tmpl w:val="B77A70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94902EC"/>
    <w:multiLevelType w:val="hybridMultilevel"/>
    <w:tmpl w:val="7D8837F6"/>
    <w:lvl w:ilvl="0" w:tplc="D4206926">
      <w:start w:val="1"/>
      <w:numFmt w:val="decimal"/>
      <w:lvlText w:val="%1"/>
      <w:lvlJc w:val="left"/>
      <w:pPr>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D3341FC"/>
    <w:multiLevelType w:val="multilevel"/>
    <w:tmpl w:val="57B63E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E2A48E7"/>
    <w:multiLevelType w:val="hybridMultilevel"/>
    <w:tmpl w:val="05DE7B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C40DDF"/>
    <w:multiLevelType w:val="multilevel"/>
    <w:tmpl w:val="B0E0315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4FC61EF"/>
    <w:multiLevelType w:val="multilevel"/>
    <w:tmpl w:val="CA884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C373C60"/>
    <w:multiLevelType w:val="multilevel"/>
    <w:tmpl w:val="0262AF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E9B0499"/>
    <w:multiLevelType w:val="multilevel"/>
    <w:tmpl w:val="21681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41C43396"/>
    <w:multiLevelType w:val="multilevel"/>
    <w:tmpl w:val="840669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43345356"/>
    <w:multiLevelType w:val="multilevel"/>
    <w:tmpl w:val="ABDC93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6840BF5"/>
    <w:multiLevelType w:val="multilevel"/>
    <w:tmpl w:val="F13E76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A07303F"/>
    <w:multiLevelType w:val="multilevel"/>
    <w:tmpl w:val="2F8C6B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515B6818"/>
    <w:multiLevelType w:val="multilevel"/>
    <w:tmpl w:val="5540CC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30D5278"/>
    <w:multiLevelType w:val="multilevel"/>
    <w:tmpl w:val="26AC0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53830766"/>
    <w:multiLevelType w:val="multilevel"/>
    <w:tmpl w:val="1EEEEE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4B8632A"/>
    <w:multiLevelType w:val="multilevel"/>
    <w:tmpl w:val="09F6A3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561D6A7E"/>
    <w:multiLevelType w:val="hybridMultilevel"/>
    <w:tmpl w:val="D16A4E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6F4592"/>
    <w:multiLevelType w:val="multilevel"/>
    <w:tmpl w:val="7E7A8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5DB660E4"/>
    <w:multiLevelType w:val="multilevel"/>
    <w:tmpl w:val="ADB2FA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5E8C7377"/>
    <w:multiLevelType w:val="multilevel"/>
    <w:tmpl w:val="E0B077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9D4BA3"/>
    <w:multiLevelType w:val="hybridMultilevel"/>
    <w:tmpl w:val="549EBD4C"/>
    <w:lvl w:ilvl="0" w:tplc="8ABE14EE">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C293A0A"/>
    <w:multiLevelType w:val="hybridMultilevel"/>
    <w:tmpl w:val="03A8970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6E981EFE"/>
    <w:multiLevelType w:val="hybridMultilevel"/>
    <w:tmpl w:val="1E66AB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3903338"/>
    <w:multiLevelType w:val="multilevel"/>
    <w:tmpl w:val="4490BD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749C54FC"/>
    <w:multiLevelType w:val="multilevel"/>
    <w:tmpl w:val="32B0FF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62B2679"/>
    <w:multiLevelType w:val="multilevel"/>
    <w:tmpl w:val="6A1C2A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76625390"/>
    <w:multiLevelType w:val="multilevel"/>
    <w:tmpl w:val="E9E23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8D558B8"/>
    <w:multiLevelType w:val="hybridMultilevel"/>
    <w:tmpl w:val="A0242328"/>
    <w:lvl w:ilvl="0" w:tplc="2AA8D8C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D987974"/>
    <w:multiLevelType w:val="multilevel"/>
    <w:tmpl w:val="768073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0"/>
  </w:num>
  <w:num w:numId="34">
    <w:abstractNumId w:val="2"/>
  </w:num>
  <w:num w:numId="35">
    <w:abstractNumId w:val="31"/>
  </w:num>
  <w:num w:numId="36">
    <w:abstractNumId w:val="25"/>
  </w:num>
  <w:num w:numId="37">
    <w:abstractNumId w:val="12"/>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502A"/>
    <w:rsid w:val="00007BFE"/>
    <w:rsid w:val="00035630"/>
    <w:rsid w:val="00065F26"/>
    <w:rsid w:val="00072699"/>
    <w:rsid w:val="000D505C"/>
    <w:rsid w:val="000E5C1D"/>
    <w:rsid w:val="00135051"/>
    <w:rsid w:val="001B7E76"/>
    <w:rsid w:val="00335D48"/>
    <w:rsid w:val="004157CF"/>
    <w:rsid w:val="00432C79"/>
    <w:rsid w:val="0047165A"/>
    <w:rsid w:val="004A225E"/>
    <w:rsid w:val="004C0945"/>
    <w:rsid w:val="0059636B"/>
    <w:rsid w:val="006372F9"/>
    <w:rsid w:val="006511E4"/>
    <w:rsid w:val="00783052"/>
    <w:rsid w:val="007D577A"/>
    <w:rsid w:val="008041DD"/>
    <w:rsid w:val="00804B46"/>
    <w:rsid w:val="009260E8"/>
    <w:rsid w:val="00927499"/>
    <w:rsid w:val="00A30594"/>
    <w:rsid w:val="00A366DF"/>
    <w:rsid w:val="00A4502A"/>
    <w:rsid w:val="00A963E0"/>
    <w:rsid w:val="00AA5144"/>
    <w:rsid w:val="00AB30E8"/>
    <w:rsid w:val="00AE5CDB"/>
    <w:rsid w:val="00AF773F"/>
    <w:rsid w:val="00DA4A0D"/>
    <w:rsid w:val="00DD214B"/>
    <w:rsid w:val="00E24A03"/>
    <w:rsid w:val="00E97A56"/>
    <w:rsid w:val="00ED3C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165A"/>
    <w:pPr>
      <w:spacing w:after="200" w:line="276" w:lineRule="auto"/>
    </w:pPr>
  </w:style>
  <w:style w:type="paragraph" w:styleId="Heading1">
    <w:name w:val="heading 1"/>
    <w:basedOn w:val="Normal"/>
    <w:next w:val="Normal"/>
    <w:link w:val="Heading1Char"/>
    <w:uiPriority w:val="99"/>
    <w:qFormat/>
    <w:rsid w:val="00A4502A"/>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4502A"/>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4502A"/>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A4502A"/>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A4502A"/>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A4502A"/>
    <w:pPr>
      <w:spacing w:before="240" w:after="60" w:line="240" w:lineRule="auto"/>
      <w:outlineLvl w:val="5"/>
    </w:pPr>
    <w:rPr>
      <w:rFonts w:ascii="Times New Roman" w:hAnsi="Times New Roman"/>
      <w:b/>
      <w:bCs/>
    </w:rPr>
  </w:style>
  <w:style w:type="paragraph" w:styleId="Heading7">
    <w:name w:val="heading 7"/>
    <w:basedOn w:val="Normal"/>
    <w:next w:val="Normal"/>
    <w:link w:val="Heading7Char"/>
    <w:uiPriority w:val="99"/>
    <w:qFormat/>
    <w:rsid w:val="00A4502A"/>
    <w:pPr>
      <w:spacing w:before="240" w:after="60" w:line="240" w:lineRule="auto"/>
      <w:outlineLvl w:val="6"/>
    </w:pPr>
    <w:rPr>
      <w:rFonts w:ascii="Times New Roman" w:hAnsi="Times New Roman"/>
      <w:sz w:val="24"/>
      <w:szCs w:val="24"/>
    </w:rPr>
  </w:style>
  <w:style w:type="paragraph" w:styleId="Heading8">
    <w:name w:val="heading 8"/>
    <w:basedOn w:val="Normal"/>
    <w:next w:val="Normal"/>
    <w:link w:val="Heading8Char"/>
    <w:uiPriority w:val="99"/>
    <w:qFormat/>
    <w:rsid w:val="00A4502A"/>
    <w:pPr>
      <w:spacing w:before="240" w:after="60" w:line="240" w:lineRule="auto"/>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A4502A"/>
    <w:pPr>
      <w:spacing w:before="240" w:after="60" w:line="240" w:lineRule="auto"/>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02A"/>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A4502A"/>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A4502A"/>
    <w:rPr>
      <w:rFonts w:ascii="Arial" w:hAnsi="Arial" w:cs="Arial"/>
      <w:b/>
      <w:bCs/>
      <w:sz w:val="26"/>
      <w:szCs w:val="26"/>
    </w:rPr>
  </w:style>
  <w:style w:type="character" w:customStyle="1" w:styleId="Heading4Char">
    <w:name w:val="Heading 4 Char"/>
    <w:basedOn w:val="DefaultParagraphFont"/>
    <w:link w:val="Heading4"/>
    <w:uiPriority w:val="99"/>
    <w:semiHidden/>
    <w:locked/>
    <w:rsid w:val="00A4502A"/>
    <w:rPr>
      <w:rFonts w:ascii="Times New Roman" w:hAnsi="Times New Roman" w:cs="Times New Roman"/>
      <w:b/>
      <w:bCs/>
      <w:sz w:val="28"/>
      <w:szCs w:val="28"/>
    </w:rPr>
  </w:style>
  <w:style w:type="character" w:customStyle="1" w:styleId="Heading5Char">
    <w:name w:val="Heading 5 Char"/>
    <w:basedOn w:val="DefaultParagraphFont"/>
    <w:link w:val="Heading5"/>
    <w:uiPriority w:val="99"/>
    <w:semiHidden/>
    <w:locked/>
    <w:rsid w:val="00A4502A"/>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semiHidden/>
    <w:locked/>
    <w:rsid w:val="00A4502A"/>
    <w:rPr>
      <w:rFonts w:ascii="Times New Roman" w:hAnsi="Times New Roman" w:cs="Times New Roman"/>
      <w:b/>
      <w:bCs/>
    </w:rPr>
  </w:style>
  <w:style w:type="character" w:customStyle="1" w:styleId="Heading7Char">
    <w:name w:val="Heading 7 Char"/>
    <w:basedOn w:val="DefaultParagraphFont"/>
    <w:link w:val="Heading7"/>
    <w:uiPriority w:val="99"/>
    <w:semiHidden/>
    <w:locked/>
    <w:rsid w:val="00A4502A"/>
    <w:rPr>
      <w:rFonts w:ascii="Times New Roman" w:hAnsi="Times New Roman" w:cs="Times New Roman"/>
      <w:sz w:val="24"/>
      <w:szCs w:val="24"/>
    </w:rPr>
  </w:style>
  <w:style w:type="character" w:customStyle="1" w:styleId="Heading8Char">
    <w:name w:val="Heading 8 Char"/>
    <w:basedOn w:val="DefaultParagraphFont"/>
    <w:link w:val="Heading8"/>
    <w:uiPriority w:val="99"/>
    <w:semiHidden/>
    <w:locked/>
    <w:rsid w:val="00A4502A"/>
    <w:rPr>
      <w:rFonts w:ascii="Times New Roman" w:hAnsi="Times New Roman" w:cs="Times New Roman"/>
      <w:i/>
      <w:iCs/>
      <w:sz w:val="24"/>
      <w:szCs w:val="24"/>
    </w:rPr>
  </w:style>
  <w:style w:type="character" w:customStyle="1" w:styleId="Heading9Char">
    <w:name w:val="Heading 9 Char"/>
    <w:basedOn w:val="DefaultParagraphFont"/>
    <w:link w:val="Heading9"/>
    <w:uiPriority w:val="99"/>
    <w:semiHidden/>
    <w:locked/>
    <w:rsid w:val="00A4502A"/>
    <w:rPr>
      <w:rFonts w:ascii="Arial" w:hAnsi="Arial" w:cs="Arial"/>
    </w:rPr>
  </w:style>
  <w:style w:type="character" w:styleId="Hyperlink">
    <w:name w:val="Hyperlink"/>
    <w:basedOn w:val="DefaultParagraphFont"/>
    <w:uiPriority w:val="99"/>
    <w:rsid w:val="00A4502A"/>
    <w:rPr>
      <w:rFonts w:cs="Times New Roman"/>
      <w:color w:val="0000FF"/>
      <w:u w:val="single"/>
    </w:rPr>
  </w:style>
  <w:style w:type="character" w:styleId="FollowedHyperlink">
    <w:name w:val="FollowedHyperlink"/>
    <w:basedOn w:val="DefaultParagraphFont"/>
    <w:uiPriority w:val="99"/>
    <w:semiHidden/>
    <w:rsid w:val="00A4502A"/>
    <w:rPr>
      <w:rFonts w:cs="Times New Roman"/>
      <w:color w:val="800080"/>
      <w:u w:val="single"/>
    </w:rPr>
  </w:style>
  <w:style w:type="paragraph" w:styleId="HTMLPreformatted">
    <w:name w:val="HTML Preformatted"/>
    <w:basedOn w:val="Normal"/>
    <w:link w:val="HTMLPreformattedChar"/>
    <w:uiPriority w:val="99"/>
    <w:semiHidden/>
    <w:rsid w:val="00A4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6"/>
      <w:szCs w:val="26"/>
    </w:rPr>
  </w:style>
  <w:style w:type="character" w:customStyle="1" w:styleId="HTMLPreformattedChar">
    <w:name w:val="HTML Preformatted Char"/>
    <w:basedOn w:val="DefaultParagraphFont"/>
    <w:link w:val="HTMLPreformatted"/>
    <w:uiPriority w:val="99"/>
    <w:semiHidden/>
    <w:locked/>
    <w:rsid w:val="00A4502A"/>
    <w:rPr>
      <w:rFonts w:ascii="Courier New" w:hAnsi="Courier New" w:cs="Courier New"/>
      <w:sz w:val="26"/>
      <w:szCs w:val="26"/>
    </w:rPr>
  </w:style>
  <w:style w:type="character" w:customStyle="1" w:styleId="HTML">
    <w:name w:val="Стандартный HTML Знак"/>
    <w:basedOn w:val="DefaultParagraphFont"/>
    <w:link w:val="HTMLPreformatted"/>
    <w:uiPriority w:val="99"/>
    <w:semiHidden/>
    <w:locked/>
    <w:rsid w:val="00A4502A"/>
    <w:rPr>
      <w:rFonts w:ascii="Consolas" w:hAnsi="Consolas" w:cs="Times New Roman"/>
      <w:sz w:val="20"/>
      <w:szCs w:val="20"/>
    </w:rPr>
  </w:style>
  <w:style w:type="paragraph" w:styleId="NormalWeb">
    <w:name w:val="Normal (Web)"/>
    <w:basedOn w:val="Normal"/>
    <w:uiPriority w:val="99"/>
    <w:rsid w:val="00A4502A"/>
    <w:pPr>
      <w:spacing w:before="100" w:beforeAutospacing="1" w:after="100" w:afterAutospacing="1" w:line="240" w:lineRule="auto"/>
    </w:pPr>
    <w:rPr>
      <w:rFonts w:ascii="Times New Roman" w:hAnsi="Times New Roman"/>
      <w:sz w:val="24"/>
      <w:szCs w:val="24"/>
    </w:rPr>
  </w:style>
  <w:style w:type="paragraph" w:styleId="Caption">
    <w:name w:val="caption"/>
    <w:basedOn w:val="Normal"/>
    <w:next w:val="Normal"/>
    <w:uiPriority w:val="99"/>
    <w:qFormat/>
    <w:rsid w:val="00A4502A"/>
    <w:pPr>
      <w:spacing w:before="120" w:after="120" w:line="240" w:lineRule="auto"/>
    </w:pPr>
    <w:rPr>
      <w:rFonts w:ascii="Times New Roman" w:hAnsi="Times New Roman"/>
      <w:b/>
      <w:bCs/>
      <w:sz w:val="20"/>
      <w:szCs w:val="20"/>
    </w:rPr>
  </w:style>
  <w:style w:type="paragraph" w:styleId="FootnoteText">
    <w:name w:val="footnote text"/>
    <w:basedOn w:val="Caption"/>
    <w:link w:val="FootnoteTextChar"/>
    <w:uiPriority w:val="99"/>
    <w:semiHidden/>
    <w:rsid w:val="00A4502A"/>
    <w:pPr>
      <w:widowControl w:val="0"/>
      <w:spacing w:before="0" w:after="0" w:line="360" w:lineRule="auto"/>
      <w:ind w:firstLine="567"/>
      <w:jc w:val="both"/>
    </w:pPr>
    <w:rPr>
      <w:b w:val="0"/>
      <w:bCs w:val="0"/>
      <w:sz w:val="24"/>
    </w:rPr>
  </w:style>
  <w:style w:type="character" w:customStyle="1" w:styleId="FootnoteTextChar">
    <w:name w:val="Footnote Text Char"/>
    <w:basedOn w:val="DefaultParagraphFont"/>
    <w:link w:val="FootnoteText"/>
    <w:uiPriority w:val="99"/>
    <w:semiHidden/>
    <w:locked/>
    <w:rsid w:val="00A4502A"/>
    <w:rPr>
      <w:rFonts w:ascii="Times New Roman" w:hAnsi="Times New Roman" w:cs="Times New Roman"/>
      <w:sz w:val="20"/>
      <w:szCs w:val="20"/>
    </w:rPr>
  </w:style>
  <w:style w:type="paragraph" w:styleId="Header">
    <w:name w:val="header"/>
    <w:basedOn w:val="Normal"/>
    <w:link w:val="HeaderChar"/>
    <w:uiPriority w:val="99"/>
    <w:semiHidden/>
    <w:rsid w:val="00A4502A"/>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semiHidden/>
    <w:locked/>
    <w:rsid w:val="00A4502A"/>
    <w:rPr>
      <w:rFonts w:ascii="Times New Roman" w:hAnsi="Times New Roman" w:cs="Times New Roman"/>
      <w:sz w:val="24"/>
      <w:szCs w:val="24"/>
    </w:rPr>
  </w:style>
  <w:style w:type="paragraph" w:styleId="Footer">
    <w:name w:val="footer"/>
    <w:basedOn w:val="Normal"/>
    <w:link w:val="FooterChar"/>
    <w:uiPriority w:val="99"/>
    <w:rsid w:val="00A4502A"/>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semiHidden/>
    <w:locked/>
    <w:rsid w:val="00A4502A"/>
    <w:rPr>
      <w:rFonts w:ascii="Times New Roman" w:hAnsi="Times New Roman" w:cs="Times New Roman"/>
      <w:sz w:val="24"/>
      <w:szCs w:val="24"/>
    </w:rPr>
  </w:style>
  <w:style w:type="character" w:customStyle="1" w:styleId="a">
    <w:name w:val="Нижний колонтитул Знак"/>
    <w:basedOn w:val="DefaultParagraphFont"/>
    <w:link w:val="Footer"/>
    <w:uiPriority w:val="99"/>
    <w:locked/>
    <w:rsid w:val="00A4502A"/>
    <w:rPr>
      <w:rFonts w:cs="Times New Roman"/>
    </w:rPr>
  </w:style>
  <w:style w:type="character" w:customStyle="1" w:styleId="ListChar">
    <w:name w:val="List Char"/>
    <w:basedOn w:val="DefaultParagraphFont"/>
    <w:link w:val="List"/>
    <w:uiPriority w:val="99"/>
    <w:semiHidden/>
    <w:locked/>
    <w:rsid w:val="00A4502A"/>
    <w:rPr>
      <w:rFonts w:cs="Times New Roman"/>
      <w:sz w:val="24"/>
      <w:szCs w:val="24"/>
    </w:rPr>
  </w:style>
  <w:style w:type="paragraph" w:styleId="List">
    <w:name w:val="List"/>
    <w:basedOn w:val="Normal"/>
    <w:link w:val="ListChar"/>
    <w:uiPriority w:val="99"/>
    <w:semiHidden/>
    <w:rsid w:val="00A4502A"/>
    <w:pPr>
      <w:snapToGrid w:val="0"/>
      <w:spacing w:after="0" w:line="240" w:lineRule="auto"/>
    </w:pPr>
    <w:rPr>
      <w:sz w:val="28"/>
      <w:szCs w:val="24"/>
    </w:rPr>
  </w:style>
  <w:style w:type="paragraph" w:styleId="Title">
    <w:name w:val="Title"/>
    <w:basedOn w:val="Normal"/>
    <w:link w:val="TitleChar"/>
    <w:uiPriority w:val="99"/>
    <w:qFormat/>
    <w:rsid w:val="00A4502A"/>
    <w:pPr>
      <w:autoSpaceDE w:val="0"/>
      <w:autoSpaceDN w:val="0"/>
      <w:adjustRightInd w:val="0"/>
      <w:spacing w:after="0" w:line="240" w:lineRule="auto"/>
      <w:ind w:firstLine="284"/>
      <w:jc w:val="center"/>
    </w:pPr>
    <w:rPr>
      <w:rFonts w:ascii="Arial" w:hAnsi="Arial"/>
      <w:b/>
      <w:sz w:val="20"/>
      <w:szCs w:val="20"/>
    </w:rPr>
  </w:style>
  <w:style w:type="character" w:customStyle="1" w:styleId="TitleChar">
    <w:name w:val="Title Char"/>
    <w:basedOn w:val="DefaultParagraphFont"/>
    <w:link w:val="Title"/>
    <w:uiPriority w:val="99"/>
    <w:locked/>
    <w:rsid w:val="00A4502A"/>
    <w:rPr>
      <w:rFonts w:ascii="Arial" w:hAnsi="Arial" w:cs="Times New Roman"/>
      <w:b/>
      <w:sz w:val="20"/>
      <w:szCs w:val="20"/>
    </w:rPr>
  </w:style>
  <w:style w:type="paragraph" w:styleId="BodyText">
    <w:name w:val="Body Text"/>
    <w:basedOn w:val="Normal"/>
    <w:link w:val="BodyTextChar"/>
    <w:uiPriority w:val="99"/>
    <w:semiHidden/>
    <w:rsid w:val="00A4502A"/>
    <w:pPr>
      <w:widowControl w:val="0"/>
      <w:autoSpaceDE w:val="0"/>
      <w:autoSpaceDN w:val="0"/>
      <w:adjustRightInd w:val="0"/>
      <w:spacing w:after="0" w:line="248" w:lineRule="atLeast"/>
      <w:ind w:firstLine="283"/>
      <w:jc w:val="both"/>
    </w:pPr>
    <w:rPr>
      <w:rFonts w:ascii="Times New Roman" w:hAnsi="Times New Roman" w:cs="NewtonC"/>
      <w:color w:val="000000"/>
      <w:sz w:val="21"/>
      <w:szCs w:val="21"/>
    </w:rPr>
  </w:style>
  <w:style w:type="character" w:customStyle="1" w:styleId="BodyTextChar">
    <w:name w:val="Body Text Char"/>
    <w:basedOn w:val="DefaultParagraphFont"/>
    <w:link w:val="BodyText"/>
    <w:uiPriority w:val="99"/>
    <w:semiHidden/>
    <w:locked/>
    <w:rsid w:val="00A4502A"/>
    <w:rPr>
      <w:rFonts w:ascii="Times New Roman" w:hAnsi="Times New Roman" w:cs="NewtonC"/>
      <w:color w:val="000000"/>
      <w:sz w:val="21"/>
      <w:szCs w:val="21"/>
    </w:rPr>
  </w:style>
  <w:style w:type="paragraph" w:styleId="BodyTextIndent">
    <w:name w:val="Body Text Indent"/>
    <w:basedOn w:val="Normal"/>
    <w:link w:val="BodyTextIndentChar"/>
    <w:uiPriority w:val="99"/>
    <w:rsid w:val="00A4502A"/>
    <w:pPr>
      <w:suppressAutoHyphens/>
      <w:spacing w:after="120" w:line="240" w:lineRule="auto"/>
      <w:ind w:left="283"/>
    </w:pPr>
    <w:rPr>
      <w:sz w:val="24"/>
      <w:szCs w:val="24"/>
      <w:lang w:eastAsia="ar-SA"/>
    </w:rPr>
  </w:style>
  <w:style w:type="character" w:customStyle="1" w:styleId="BodyTextIndentChar">
    <w:name w:val="Body Text Indent Char"/>
    <w:basedOn w:val="DefaultParagraphFont"/>
    <w:link w:val="BodyTextIndent"/>
    <w:uiPriority w:val="99"/>
    <w:locked/>
    <w:rsid w:val="00A4502A"/>
    <w:rPr>
      <w:rFonts w:ascii="Calibri" w:hAnsi="Calibri" w:cs="Times New Roman"/>
      <w:sz w:val="24"/>
      <w:szCs w:val="24"/>
      <w:lang w:eastAsia="ar-SA" w:bidi="ar-SA"/>
    </w:rPr>
  </w:style>
  <w:style w:type="character" w:customStyle="1" w:styleId="a0">
    <w:name w:val="Основной текст с отступом Знак"/>
    <w:basedOn w:val="DefaultParagraphFont"/>
    <w:link w:val="BodyTextIndent"/>
    <w:uiPriority w:val="99"/>
    <w:locked/>
    <w:rsid w:val="00A4502A"/>
    <w:rPr>
      <w:rFonts w:cs="Times New Roman"/>
    </w:rPr>
  </w:style>
  <w:style w:type="paragraph" w:styleId="Subtitle">
    <w:name w:val="Subtitle"/>
    <w:basedOn w:val="Normal"/>
    <w:link w:val="SubtitleChar"/>
    <w:uiPriority w:val="99"/>
    <w:qFormat/>
    <w:rsid w:val="00A4502A"/>
    <w:pPr>
      <w:autoSpaceDE w:val="0"/>
      <w:autoSpaceDN w:val="0"/>
      <w:adjustRightInd w:val="0"/>
      <w:spacing w:after="0" w:line="240" w:lineRule="auto"/>
      <w:jc w:val="center"/>
    </w:pPr>
    <w:rPr>
      <w:rFonts w:ascii="Times New Roman" w:hAnsi="Times New Roman"/>
      <w:b/>
      <w:sz w:val="24"/>
      <w:szCs w:val="20"/>
    </w:rPr>
  </w:style>
  <w:style w:type="character" w:customStyle="1" w:styleId="SubtitleChar">
    <w:name w:val="Subtitle Char"/>
    <w:basedOn w:val="DefaultParagraphFont"/>
    <w:link w:val="Subtitle"/>
    <w:uiPriority w:val="99"/>
    <w:locked/>
    <w:rsid w:val="00A4502A"/>
    <w:rPr>
      <w:rFonts w:ascii="Times New Roman" w:hAnsi="Times New Roman" w:cs="Times New Roman"/>
      <w:b/>
      <w:sz w:val="20"/>
      <w:szCs w:val="20"/>
    </w:rPr>
  </w:style>
  <w:style w:type="paragraph" w:styleId="BodyText2">
    <w:name w:val="Body Text 2"/>
    <w:basedOn w:val="Normal"/>
    <w:link w:val="BodyText2Char"/>
    <w:uiPriority w:val="99"/>
    <w:semiHidden/>
    <w:rsid w:val="00A4502A"/>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semiHidden/>
    <w:locked/>
    <w:rsid w:val="00A4502A"/>
    <w:rPr>
      <w:rFonts w:ascii="Times New Roman" w:hAnsi="Times New Roman" w:cs="Times New Roman"/>
      <w:sz w:val="20"/>
      <w:szCs w:val="20"/>
    </w:rPr>
  </w:style>
  <w:style w:type="paragraph" w:styleId="BodyText3">
    <w:name w:val="Body Text 3"/>
    <w:basedOn w:val="Normal"/>
    <w:link w:val="BodyText3Char"/>
    <w:uiPriority w:val="99"/>
    <w:semiHidden/>
    <w:rsid w:val="00A4502A"/>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semiHidden/>
    <w:locked/>
    <w:rsid w:val="00A4502A"/>
    <w:rPr>
      <w:rFonts w:ascii="Times New Roman" w:hAnsi="Times New Roman" w:cs="Times New Roman"/>
      <w:sz w:val="16"/>
      <w:szCs w:val="16"/>
    </w:rPr>
  </w:style>
  <w:style w:type="character" w:customStyle="1" w:styleId="3">
    <w:name w:val="Основной текст 3 Знак"/>
    <w:basedOn w:val="DefaultParagraphFont"/>
    <w:link w:val="BodyText3"/>
    <w:uiPriority w:val="99"/>
    <w:semiHidden/>
    <w:locked/>
    <w:rsid w:val="00A4502A"/>
    <w:rPr>
      <w:rFonts w:cs="Times New Roman"/>
      <w:sz w:val="16"/>
      <w:szCs w:val="16"/>
    </w:rPr>
  </w:style>
  <w:style w:type="paragraph" w:styleId="BodyTextIndent2">
    <w:name w:val="Body Text Indent 2"/>
    <w:basedOn w:val="Normal"/>
    <w:link w:val="BodyTextIndent2Char"/>
    <w:uiPriority w:val="99"/>
    <w:semiHidden/>
    <w:rsid w:val="00A4502A"/>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semiHidden/>
    <w:locked/>
    <w:rsid w:val="00A4502A"/>
    <w:rPr>
      <w:rFonts w:ascii="Times New Roman" w:hAnsi="Times New Roman" w:cs="Times New Roman"/>
      <w:sz w:val="24"/>
      <w:szCs w:val="24"/>
    </w:rPr>
  </w:style>
  <w:style w:type="character" w:customStyle="1" w:styleId="2">
    <w:name w:val="Основной текст с отступом 2 Знак"/>
    <w:basedOn w:val="DefaultParagraphFont"/>
    <w:link w:val="BodyTextIndent2"/>
    <w:uiPriority w:val="99"/>
    <w:semiHidden/>
    <w:locked/>
    <w:rsid w:val="00A4502A"/>
    <w:rPr>
      <w:rFonts w:cs="Times New Roman"/>
    </w:rPr>
  </w:style>
  <w:style w:type="paragraph" w:styleId="BodyTextIndent3">
    <w:name w:val="Body Text Indent 3"/>
    <w:basedOn w:val="Normal"/>
    <w:link w:val="BodyTextIndent3Char"/>
    <w:uiPriority w:val="99"/>
    <w:semiHidden/>
    <w:rsid w:val="00A4502A"/>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locked/>
    <w:rsid w:val="00A4502A"/>
    <w:rPr>
      <w:rFonts w:ascii="Times New Roman" w:hAnsi="Times New Roman" w:cs="Times New Roman"/>
      <w:sz w:val="16"/>
      <w:szCs w:val="16"/>
    </w:rPr>
  </w:style>
  <w:style w:type="paragraph" w:styleId="BlockText">
    <w:name w:val="Block Text"/>
    <w:basedOn w:val="Normal"/>
    <w:uiPriority w:val="99"/>
    <w:semiHidden/>
    <w:rsid w:val="00A4502A"/>
    <w:pPr>
      <w:autoSpaceDE w:val="0"/>
      <w:autoSpaceDN w:val="0"/>
      <w:adjustRightInd w:val="0"/>
      <w:spacing w:after="0" w:line="240" w:lineRule="auto"/>
      <w:ind w:left="500" w:right="631" w:firstLine="300"/>
    </w:pPr>
    <w:rPr>
      <w:rFonts w:ascii="Arial" w:hAnsi="Arial"/>
      <w:sz w:val="20"/>
      <w:szCs w:val="20"/>
    </w:rPr>
  </w:style>
  <w:style w:type="paragraph" w:customStyle="1" w:styleId="1">
    <w:name w:val="Подзаг. 1"/>
    <w:basedOn w:val="BodyText"/>
    <w:uiPriority w:val="99"/>
    <w:rsid w:val="00A4502A"/>
    <w:pPr>
      <w:ind w:firstLine="0"/>
      <w:jc w:val="center"/>
    </w:pPr>
    <w:rPr>
      <w:b/>
      <w:bCs/>
      <w:color w:val="auto"/>
    </w:rPr>
  </w:style>
  <w:style w:type="paragraph" w:customStyle="1" w:styleId="menu">
    <w:name w:val="menu"/>
    <w:basedOn w:val="Normal"/>
    <w:uiPriority w:val="99"/>
    <w:rsid w:val="00A4502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A4502A"/>
    <w:pPr>
      <w:widowControl w:val="0"/>
      <w:autoSpaceDE w:val="0"/>
      <w:autoSpaceDN w:val="0"/>
      <w:adjustRightInd w:val="0"/>
      <w:ind w:firstLine="720"/>
    </w:pPr>
    <w:rPr>
      <w:rFonts w:ascii="Arial" w:hAnsi="Arial" w:cs="Arial"/>
      <w:sz w:val="20"/>
      <w:szCs w:val="20"/>
    </w:rPr>
  </w:style>
  <w:style w:type="paragraph" w:customStyle="1" w:styleId="western">
    <w:name w:val="western"/>
    <w:basedOn w:val="Normal"/>
    <w:uiPriority w:val="99"/>
    <w:rsid w:val="00A4502A"/>
    <w:pPr>
      <w:spacing w:before="100" w:beforeAutospacing="1" w:after="100" w:afterAutospacing="1" w:line="240" w:lineRule="auto"/>
    </w:pPr>
    <w:rPr>
      <w:rFonts w:ascii="Times New Roman" w:hAnsi="Times New Roman"/>
      <w:sz w:val="24"/>
      <w:szCs w:val="24"/>
    </w:rPr>
  </w:style>
  <w:style w:type="paragraph" w:customStyle="1" w:styleId="FR1">
    <w:name w:val="FR1"/>
    <w:uiPriority w:val="99"/>
    <w:rsid w:val="00A4502A"/>
    <w:pPr>
      <w:widowControl w:val="0"/>
      <w:snapToGrid w:val="0"/>
      <w:jc w:val="center"/>
    </w:pPr>
    <w:rPr>
      <w:rFonts w:ascii="Times New Roman" w:hAnsi="Times New Roman"/>
      <w:b/>
      <w:sz w:val="24"/>
      <w:szCs w:val="20"/>
    </w:rPr>
  </w:style>
  <w:style w:type="paragraph" w:customStyle="1" w:styleId="10">
    <w:name w:val="Обычный1"/>
    <w:uiPriority w:val="99"/>
    <w:rsid w:val="00A4502A"/>
    <w:pPr>
      <w:snapToGrid w:val="0"/>
    </w:pPr>
    <w:rPr>
      <w:rFonts w:ascii="Times New Roman" w:hAnsi="Times New Roman"/>
      <w:sz w:val="20"/>
      <w:szCs w:val="20"/>
    </w:rPr>
  </w:style>
  <w:style w:type="paragraph" w:customStyle="1" w:styleId="21">
    <w:name w:val="Основной текст 21"/>
    <w:basedOn w:val="Normal"/>
    <w:uiPriority w:val="99"/>
    <w:rsid w:val="00A4502A"/>
    <w:pPr>
      <w:overflowPunct w:val="0"/>
      <w:autoSpaceDE w:val="0"/>
      <w:autoSpaceDN w:val="0"/>
      <w:adjustRightInd w:val="0"/>
      <w:spacing w:after="120" w:line="240" w:lineRule="auto"/>
      <w:ind w:left="283"/>
    </w:pPr>
    <w:rPr>
      <w:rFonts w:ascii="Times New Roman" w:hAnsi="Times New Roman"/>
      <w:sz w:val="20"/>
      <w:szCs w:val="20"/>
      <w:lang w:val="en-GB"/>
    </w:rPr>
  </w:style>
  <w:style w:type="paragraph" w:customStyle="1" w:styleId="Heading">
    <w:name w:val="Heading"/>
    <w:uiPriority w:val="99"/>
    <w:rsid w:val="00A4502A"/>
    <w:pPr>
      <w:autoSpaceDE w:val="0"/>
      <w:autoSpaceDN w:val="0"/>
      <w:adjustRightInd w:val="0"/>
    </w:pPr>
    <w:rPr>
      <w:rFonts w:ascii="Arial" w:hAnsi="Arial" w:cs="Arial"/>
      <w:b/>
      <w:bCs/>
    </w:rPr>
  </w:style>
  <w:style w:type="paragraph" w:customStyle="1" w:styleId="c3">
    <w:name w:val="c3"/>
    <w:basedOn w:val="Normal"/>
    <w:uiPriority w:val="99"/>
    <w:rsid w:val="00A4502A"/>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A4502A"/>
    <w:pPr>
      <w:autoSpaceDE w:val="0"/>
      <w:autoSpaceDN w:val="0"/>
    </w:pPr>
    <w:rPr>
      <w:rFonts w:ascii="Times New Roman" w:hAnsi="Times New Roman"/>
      <w:sz w:val="24"/>
      <w:szCs w:val="24"/>
    </w:rPr>
  </w:style>
  <w:style w:type="paragraph" w:customStyle="1" w:styleId="Standard">
    <w:name w:val="Standard"/>
    <w:uiPriority w:val="99"/>
    <w:rsid w:val="00A4502A"/>
    <w:pPr>
      <w:widowControl w:val="0"/>
      <w:suppressAutoHyphens/>
      <w:autoSpaceDN w:val="0"/>
    </w:pPr>
    <w:rPr>
      <w:rFonts w:ascii="Times New Roman" w:eastAsia="SimSun" w:hAnsi="Times New Roman" w:cs="Mangal"/>
      <w:kern w:val="3"/>
      <w:sz w:val="24"/>
      <w:szCs w:val="24"/>
      <w:lang w:eastAsia="zh-CN" w:bidi="hi-IN"/>
    </w:rPr>
  </w:style>
  <w:style w:type="paragraph" w:customStyle="1" w:styleId="11">
    <w:name w:val="Абзац списка1"/>
    <w:basedOn w:val="Normal"/>
    <w:uiPriority w:val="99"/>
    <w:rsid w:val="00A4502A"/>
    <w:pPr>
      <w:spacing w:after="0" w:line="240" w:lineRule="auto"/>
      <w:ind w:left="720"/>
      <w:contextualSpacing/>
    </w:pPr>
    <w:rPr>
      <w:rFonts w:ascii="Times New Roman" w:hAnsi="Times New Roman"/>
      <w:sz w:val="24"/>
      <w:szCs w:val="24"/>
    </w:rPr>
  </w:style>
  <w:style w:type="paragraph" w:customStyle="1" w:styleId="a1">
    <w:name w:val="Знак Знак Знак Знак"/>
    <w:basedOn w:val="Normal"/>
    <w:uiPriority w:val="99"/>
    <w:rsid w:val="00A4502A"/>
    <w:pPr>
      <w:spacing w:after="160" w:line="240" w:lineRule="exact"/>
    </w:pPr>
    <w:rPr>
      <w:rFonts w:ascii="Verdana" w:hAnsi="Verdana" w:cs="Verdana"/>
      <w:sz w:val="20"/>
      <w:szCs w:val="20"/>
      <w:lang w:val="en-US" w:eastAsia="en-US"/>
    </w:rPr>
  </w:style>
  <w:style w:type="paragraph" w:customStyle="1" w:styleId="c6">
    <w:name w:val="c6"/>
    <w:basedOn w:val="Normal"/>
    <w:uiPriority w:val="99"/>
    <w:rsid w:val="00A4502A"/>
    <w:pPr>
      <w:spacing w:before="100" w:beforeAutospacing="1" w:after="100" w:afterAutospacing="1" w:line="240" w:lineRule="auto"/>
    </w:pPr>
    <w:rPr>
      <w:rFonts w:ascii="Times New Roman" w:hAnsi="Times New Roman"/>
      <w:sz w:val="24"/>
      <w:szCs w:val="24"/>
    </w:rPr>
  </w:style>
  <w:style w:type="paragraph" w:customStyle="1" w:styleId="c10">
    <w:name w:val="c10"/>
    <w:basedOn w:val="Normal"/>
    <w:uiPriority w:val="99"/>
    <w:rsid w:val="00A4502A"/>
    <w:pPr>
      <w:spacing w:before="100" w:beforeAutospacing="1" w:after="100" w:afterAutospacing="1" w:line="240" w:lineRule="auto"/>
    </w:pPr>
    <w:rPr>
      <w:rFonts w:ascii="Times New Roman" w:hAnsi="Times New Roman"/>
      <w:sz w:val="24"/>
      <w:szCs w:val="24"/>
    </w:rPr>
  </w:style>
  <w:style w:type="paragraph" w:customStyle="1" w:styleId="s1">
    <w:name w:val="s_1"/>
    <w:basedOn w:val="Normal"/>
    <w:uiPriority w:val="99"/>
    <w:rsid w:val="00A4502A"/>
    <w:pPr>
      <w:spacing w:before="100" w:beforeAutospacing="1" w:after="100" w:afterAutospacing="1" w:line="240" w:lineRule="auto"/>
    </w:pPr>
    <w:rPr>
      <w:rFonts w:ascii="Times New Roman" w:hAnsi="Times New Roman"/>
      <w:sz w:val="24"/>
      <w:szCs w:val="24"/>
    </w:rPr>
  </w:style>
  <w:style w:type="paragraph" w:customStyle="1" w:styleId="s22">
    <w:name w:val="s_22"/>
    <w:basedOn w:val="Normal"/>
    <w:uiPriority w:val="99"/>
    <w:rsid w:val="00A4502A"/>
    <w:pPr>
      <w:spacing w:before="100" w:beforeAutospacing="1" w:after="100" w:afterAutospacing="1" w:line="240" w:lineRule="auto"/>
    </w:pPr>
    <w:rPr>
      <w:rFonts w:ascii="Times New Roman" w:hAnsi="Times New Roman"/>
      <w:sz w:val="24"/>
      <w:szCs w:val="24"/>
    </w:rPr>
  </w:style>
  <w:style w:type="paragraph" w:customStyle="1" w:styleId="s9">
    <w:name w:val="s_9"/>
    <w:basedOn w:val="Normal"/>
    <w:uiPriority w:val="99"/>
    <w:rsid w:val="00A4502A"/>
    <w:pPr>
      <w:spacing w:before="100" w:beforeAutospacing="1" w:after="100" w:afterAutospacing="1" w:line="240" w:lineRule="auto"/>
    </w:pPr>
    <w:rPr>
      <w:rFonts w:ascii="Times New Roman" w:hAnsi="Times New Roman"/>
      <w:sz w:val="24"/>
      <w:szCs w:val="24"/>
    </w:rPr>
  </w:style>
  <w:style w:type="paragraph" w:customStyle="1" w:styleId="psection">
    <w:name w:val="psection"/>
    <w:basedOn w:val="Normal"/>
    <w:uiPriority w:val="99"/>
    <w:rsid w:val="00A4502A"/>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Normal"/>
    <w:uiPriority w:val="99"/>
    <w:rsid w:val="00A4502A"/>
    <w:pPr>
      <w:spacing w:before="100" w:beforeAutospacing="1" w:after="100" w:afterAutospacing="1" w:line="240" w:lineRule="auto"/>
    </w:pPr>
    <w:rPr>
      <w:rFonts w:ascii="Times New Roman" w:hAnsi="Times New Roman"/>
      <w:sz w:val="24"/>
      <w:szCs w:val="24"/>
    </w:rPr>
  </w:style>
  <w:style w:type="character" w:styleId="FootnoteReference">
    <w:name w:val="footnote reference"/>
    <w:basedOn w:val="DefaultParagraphFont"/>
    <w:uiPriority w:val="99"/>
    <w:semiHidden/>
    <w:rsid w:val="00A4502A"/>
    <w:rPr>
      <w:rFonts w:cs="Times New Roman"/>
      <w:vertAlign w:val="superscript"/>
    </w:rPr>
  </w:style>
  <w:style w:type="character" w:customStyle="1" w:styleId="c4">
    <w:name w:val="c4"/>
    <w:basedOn w:val="DefaultParagraphFont"/>
    <w:uiPriority w:val="99"/>
    <w:rsid w:val="00A4502A"/>
    <w:rPr>
      <w:rFonts w:cs="Times New Roman"/>
    </w:rPr>
  </w:style>
  <w:style w:type="character" w:customStyle="1" w:styleId="c2">
    <w:name w:val="c2"/>
    <w:basedOn w:val="DefaultParagraphFont"/>
    <w:uiPriority w:val="99"/>
    <w:rsid w:val="00A4502A"/>
    <w:rPr>
      <w:rFonts w:cs="Times New Roman"/>
    </w:rPr>
  </w:style>
  <w:style w:type="character" w:customStyle="1" w:styleId="c0">
    <w:name w:val="c0"/>
    <w:basedOn w:val="DefaultParagraphFont"/>
    <w:uiPriority w:val="99"/>
    <w:rsid w:val="00A4502A"/>
    <w:rPr>
      <w:rFonts w:cs="Times New Roman"/>
    </w:rPr>
  </w:style>
  <w:style w:type="character" w:customStyle="1" w:styleId="apple-converted-space">
    <w:name w:val="apple-converted-space"/>
    <w:basedOn w:val="DefaultParagraphFont"/>
    <w:uiPriority w:val="99"/>
    <w:rsid w:val="00A4502A"/>
    <w:rPr>
      <w:rFonts w:cs="Times New Roman"/>
    </w:rPr>
  </w:style>
  <w:style w:type="character" w:customStyle="1" w:styleId="apple-style-span">
    <w:name w:val="apple-style-span"/>
    <w:uiPriority w:val="99"/>
    <w:rsid w:val="00A4502A"/>
    <w:rPr>
      <w:rFonts w:ascii="Times New Roman" w:hAnsi="Times New Roman"/>
    </w:rPr>
  </w:style>
  <w:style w:type="character" w:customStyle="1" w:styleId="c1">
    <w:name w:val="c1"/>
    <w:basedOn w:val="DefaultParagraphFont"/>
    <w:uiPriority w:val="99"/>
    <w:rsid w:val="00A4502A"/>
    <w:rPr>
      <w:rFonts w:cs="Times New Roman"/>
    </w:rPr>
  </w:style>
  <w:style w:type="character" w:customStyle="1" w:styleId="blk">
    <w:name w:val="blk"/>
    <w:basedOn w:val="DefaultParagraphFont"/>
    <w:uiPriority w:val="99"/>
    <w:rsid w:val="00A4502A"/>
    <w:rPr>
      <w:rFonts w:cs="Times New Roman"/>
    </w:rPr>
  </w:style>
  <w:style w:type="character" w:customStyle="1" w:styleId="nobr">
    <w:name w:val="nobr"/>
    <w:basedOn w:val="DefaultParagraphFont"/>
    <w:uiPriority w:val="99"/>
    <w:rsid w:val="00A4502A"/>
    <w:rPr>
      <w:rFonts w:cs="Times New Roman"/>
    </w:rPr>
  </w:style>
  <w:style w:type="character" w:customStyle="1" w:styleId="toctoggle">
    <w:name w:val="toctoggle"/>
    <w:basedOn w:val="DefaultParagraphFont"/>
    <w:uiPriority w:val="99"/>
    <w:rsid w:val="00A4502A"/>
    <w:rPr>
      <w:rFonts w:cs="Times New Roman"/>
    </w:rPr>
  </w:style>
  <w:style w:type="character" w:customStyle="1" w:styleId="tocnumber">
    <w:name w:val="tocnumber"/>
    <w:basedOn w:val="DefaultParagraphFont"/>
    <w:uiPriority w:val="99"/>
    <w:rsid w:val="00A4502A"/>
    <w:rPr>
      <w:rFonts w:cs="Times New Roman"/>
    </w:rPr>
  </w:style>
  <w:style w:type="character" w:customStyle="1" w:styleId="toctext">
    <w:name w:val="toctext"/>
    <w:basedOn w:val="DefaultParagraphFont"/>
    <w:uiPriority w:val="99"/>
    <w:rsid w:val="00A4502A"/>
    <w:rPr>
      <w:rFonts w:cs="Times New Roman"/>
    </w:rPr>
  </w:style>
  <w:style w:type="character" w:customStyle="1" w:styleId="mw-headline">
    <w:name w:val="mw-headline"/>
    <w:basedOn w:val="DefaultParagraphFont"/>
    <w:uiPriority w:val="99"/>
    <w:rsid w:val="00A4502A"/>
    <w:rPr>
      <w:rFonts w:cs="Times New Roman"/>
    </w:rPr>
  </w:style>
  <w:style w:type="character" w:customStyle="1" w:styleId="mw-editsection">
    <w:name w:val="mw-editsection"/>
    <w:basedOn w:val="DefaultParagraphFont"/>
    <w:uiPriority w:val="99"/>
    <w:rsid w:val="00A4502A"/>
    <w:rPr>
      <w:rFonts w:cs="Times New Roman"/>
    </w:rPr>
  </w:style>
  <w:style w:type="character" w:customStyle="1" w:styleId="mw-editsection-bracket">
    <w:name w:val="mw-editsection-bracket"/>
    <w:basedOn w:val="DefaultParagraphFont"/>
    <w:uiPriority w:val="99"/>
    <w:rsid w:val="00A4502A"/>
    <w:rPr>
      <w:rFonts w:cs="Times New Roman"/>
    </w:rPr>
  </w:style>
  <w:style w:type="character" w:customStyle="1" w:styleId="mw-editsection-divider">
    <w:name w:val="mw-editsection-divider"/>
    <w:basedOn w:val="DefaultParagraphFont"/>
    <w:uiPriority w:val="99"/>
    <w:rsid w:val="00A4502A"/>
    <w:rPr>
      <w:rFonts w:cs="Times New Roman"/>
    </w:rPr>
  </w:style>
  <w:style w:type="character" w:customStyle="1" w:styleId="submenu-table">
    <w:name w:val="submenu-table"/>
    <w:basedOn w:val="DefaultParagraphFont"/>
    <w:uiPriority w:val="99"/>
    <w:rsid w:val="00A4502A"/>
    <w:rPr>
      <w:rFonts w:cs="Times New Roman"/>
    </w:rPr>
  </w:style>
  <w:style w:type="table" w:styleId="TableGrid">
    <w:name w:val="Table Grid"/>
    <w:basedOn w:val="TableNormal"/>
    <w:uiPriority w:val="99"/>
    <w:rsid w:val="00A4502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A4502A"/>
    <w:rPr>
      <w:rFonts w:cs="Times New Roman"/>
      <w:i/>
      <w:iCs/>
    </w:rPr>
  </w:style>
  <w:style w:type="character" w:styleId="Strong">
    <w:name w:val="Strong"/>
    <w:basedOn w:val="DefaultParagraphFont"/>
    <w:uiPriority w:val="99"/>
    <w:qFormat/>
    <w:rsid w:val="00A4502A"/>
    <w:rPr>
      <w:rFonts w:cs="Times New Roman"/>
      <w:b/>
      <w:bCs/>
    </w:rPr>
  </w:style>
  <w:style w:type="paragraph" w:styleId="BalloonText">
    <w:name w:val="Balloon Text"/>
    <w:basedOn w:val="Normal"/>
    <w:link w:val="BalloonTextChar"/>
    <w:uiPriority w:val="99"/>
    <w:semiHidden/>
    <w:rsid w:val="00A45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02A"/>
    <w:rPr>
      <w:rFonts w:ascii="Tahoma" w:hAnsi="Tahoma" w:cs="Tahoma"/>
      <w:sz w:val="16"/>
      <w:szCs w:val="16"/>
    </w:rPr>
  </w:style>
  <w:style w:type="paragraph" w:styleId="ListParagraph">
    <w:name w:val="List Paragraph"/>
    <w:basedOn w:val="Normal"/>
    <w:uiPriority w:val="99"/>
    <w:qFormat/>
    <w:rsid w:val="00035630"/>
    <w:pPr>
      <w:ind w:left="720"/>
      <w:contextualSpacing/>
    </w:pPr>
  </w:style>
</w:styles>
</file>

<file path=word/webSettings.xml><?xml version="1.0" encoding="utf-8"?>
<w:webSettings xmlns:r="http://schemas.openxmlformats.org/officeDocument/2006/relationships" xmlns:w="http://schemas.openxmlformats.org/wordprocessingml/2006/main">
  <w:divs>
    <w:div w:id="610013411">
      <w:marLeft w:val="0"/>
      <w:marRight w:val="0"/>
      <w:marTop w:val="0"/>
      <w:marBottom w:val="0"/>
      <w:divBdr>
        <w:top w:val="none" w:sz="0" w:space="0" w:color="auto"/>
        <w:left w:val="none" w:sz="0" w:space="0" w:color="auto"/>
        <w:bottom w:val="none" w:sz="0" w:space="0" w:color="auto"/>
        <w:right w:val="none" w:sz="0" w:space="0" w:color="auto"/>
      </w:divBdr>
    </w:div>
    <w:div w:id="610013413">
      <w:marLeft w:val="0"/>
      <w:marRight w:val="0"/>
      <w:marTop w:val="0"/>
      <w:marBottom w:val="0"/>
      <w:divBdr>
        <w:top w:val="none" w:sz="0" w:space="0" w:color="auto"/>
        <w:left w:val="none" w:sz="0" w:space="0" w:color="auto"/>
        <w:bottom w:val="none" w:sz="0" w:space="0" w:color="auto"/>
        <w:right w:val="none" w:sz="0" w:space="0" w:color="auto"/>
      </w:divBdr>
    </w:div>
    <w:div w:id="610013417">
      <w:marLeft w:val="0"/>
      <w:marRight w:val="0"/>
      <w:marTop w:val="0"/>
      <w:marBottom w:val="0"/>
      <w:divBdr>
        <w:top w:val="none" w:sz="0" w:space="0" w:color="auto"/>
        <w:left w:val="none" w:sz="0" w:space="0" w:color="auto"/>
        <w:bottom w:val="none" w:sz="0" w:space="0" w:color="auto"/>
        <w:right w:val="none" w:sz="0" w:space="0" w:color="auto"/>
      </w:divBdr>
      <w:divsChild>
        <w:div w:id="610013412">
          <w:marLeft w:val="0"/>
          <w:marRight w:val="825"/>
          <w:marTop w:val="0"/>
          <w:marBottom w:val="0"/>
          <w:divBdr>
            <w:top w:val="none" w:sz="0" w:space="0" w:color="auto"/>
            <w:left w:val="none" w:sz="0" w:space="0" w:color="auto"/>
            <w:bottom w:val="none" w:sz="0" w:space="0" w:color="auto"/>
            <w:right w:val="none" w:sz="0" w:space="0" w:color="auto"/>
          </w:divBdr>
          <w:divsChild>
            <w:div w:id="610013420">
              <w:marLeft w:val="0"/>
              <w:marRight w:val="0"/>
              <w:marTop w:val="0"/>
              <w:marBottom w:val="0"/>
              <w:divBdr>
                <w:top w:val="none" w:sz="0" w:space="0" w:color="auto"/>
                <w:left w:val="none" w:sz="0" w:space="0" w:color="auto"/>
                <w:bottom w:val="none" w:sz="0" w:space="0" w:color="auto"/>
                <w:right w:val="none" w:sz="0" w:space="0" w:color="auto"/>
              </w:divBdr>
              <w:divsChild>
                <w:div w:id="610013414">
                  <w:marLeft w:val="0"/>
                  <w:marRight w:val="0"/>
                  <w:marTop w:val="0"/>
                  <w:marBottom w:val="0"/>
                  <w:divBdr>
                    <w:top w:val="none" w:sz="0" w:space="0" w:color="auto"/>
                    <w:left w:val="none" w:sz="0" w:space="0" w:color="auto"/>
                    <w:bottom w:val="none" w:sz="0" w:space="0" w:color="auto"/>
                    <w:right w:val="none" w:sz="0" w:space="0" w:color="auto"/>
                  </w:divBdr>
                </w:div>
                <w:div w:id="6100134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10013418">
      <w:marLeft w:val="0"/>
      <w:marRight w:val="0"/>
      <w:marTop w:val="0"/>
      <w:marBottom w:val="0"/>
      <w:divBdr>
        <w:top w:val="none" w:sz="0" w:space="0" w:color="auto"/>
        <w:left w:val="none" w:sz="0" w:space="0" w:color="auto"/>
        <w:bottom w:val="none" w:sz="0" w:space="0" w:color="auto"/>
        <w:right w:val="none" w:sz="0" w:space="0" w:color="auto"/>
      </w:divBdr>
    </w:div>
    <w:div w:id="610013419">
      <w:marLeft w:val="0"/>
      <w:marRight w:val="0"/>
      <w:marTop w:val="0"/>
      <w:marBottom w:val="0"/>
      <w:divBdr>
        <w:top w:val="none" w:sz="0" w:space="0" w:color="auto"/>
        <w:left w:val="none" w:sz="0" w:space="0" w:color="auto"/>
        <w:bottom w:val="none" w:sz="0" w:space="0" w:color="auto"/>
        <w:right w:val="none" w:sz="0" w:space="0" w:color="auto"/>
      </w:divBdr>
    </w:div>
    <w:div w:id="610013423">
      <w:marLeft w:val="0"/>
      <w:marRight w:val="0"/>
      <w:marTop w:val="0"/>
      <w:marBottom w:val="0"/>
      <w:divBdr>
        <w:top w:val="none" w:sz="0" w:space="0" w:color="auto"/>
        <w:left w:val="none" w:sz="0" w:space="0" w:color="auto"/>
        <w:bottom w:val="none" w:sz="0" w:space="0" w:color="auto"/>
        <w:right w:val="none" w:sz="0" w:space="0" w:color="auto"/>
      </w:divBdr>
    </w:div>
    <w:div w:id="610013424">
      <w:marLeft w:val="0"/>
      <w:marRight w:val="0"/>
      <w:marTop w:val="0"/>
      <w:marBottom w:val="0"/>
      <w:divBdr>
        <w:top w:val="none" w:sz="0" w:space="0" w:color="auto"/>
        <w:left w:val="none" w:sz="0" w:space="0" w:color="auto"/>
        <w:bottom w:val="none" w:sz="0" w:space="0" w:color="auto"/>
        <w:right w:val="none" w:sz="0" w:space="0" w:color="auto"/>
      </w:divBdr>
    </w:div>
    <w:div w:id="610013425">
      <w:marLeft w:val="0"/>
      <w:marRight w:val="0"/>
      <w:marTop w:val="0"/>
      <w:marBottom w:val="0"/>
      <w:divBdr>
        <w:top w:val="none" w:sz="0" w:space="0" w:color="auto"/>
        <w:left w:val="none" w:sz="0" w:space="0" w:color="auto"/>
        <w:bottom w:val="none" w:sz="0" w:space="0" w:color="auto"/>
        <w:right w:val="none" w:sz="0" w:space="0" w:color="auto"/>
      </w:divBdr>
      <w:divsChild>
        <w:div w:id="610013421">
          <w:marLeft w:val="150"/>
          <w:marRight w:val="150"/>
          <w:marTop w:val="300"/>
          <w:marBottom w:val="300"/>
          <w:divBdr>
            <w:top w:val="none" w:sz="0" w:space="0" w:color="auto"/>
            <w:left w:val="none" w:sz="0" w:space="0" w:color="auto"/>
            <w:bottom w:val="none" w:sz="0" w:space="0" w:color="auto"/>
            <w:right w:val="none" w:sz="0" w:space="0" w:color="auto"/>
          </w:divBdr>
          <w:divsChild>
            <w:div w:id="610013415">
              <w:marLeft w:val="0"/>
              <w:marRight w:val="0"/>
              <w:marTop w:val="0"/>
              <w:marBottom w:val="0"/>
              <w:divBdr>
                <w:top w:val="none" w:sz="0" w:space="0" w:color="auto"/>
                <w:left w:val="none" w:sz="0" w:space="0" w:color="auto"/>
                <w:bottom w:val="none" w:sz="0" w:space="0" w:color="auto"/>
                <w:right w:val="none" w:sz="0" w:space="0" w:color="auto"/>
              </w:divBdr>
              <w:divsChild>
                <w:div w:id="6100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3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nanium.com/catalog.php?item=goextsearch&amp;title=%D0%9A%D0%9E%D0%9D%D0%A1%D0%A2%D0%98%D0%A2%D0%A3%D0%A6%D0%98%D0%9E%D0%9D%D0%9D%D0%9E%D0%95%20%D0%9F%D0%A0%D0%90%D0%92%D0%9E&amp;pkind=24&amp;school=2&amp;years=2011-2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TotalTime>
  <Pages>25</Pages>
  <Words>9325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16</cp:revision>
  <cp:lastPrinted>2018-11-22T07:32:00Z</cp:lastPrinted>
  <dcterms:created xsi:type="dcterms:W3CDTF">2014-12-25T14:30:00Z</dcterms:created>
  <dcterms:modified xsi:type="dcterms:W3CDTF">2018-12-18T09:56:00Z</dcterms:modified>
</cp:coreProperties>
</file>