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95" w:rsidRPr="00F81095" w:rsidRDefault="00F81095" w:rsidP="00C51A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81095">
        <w:rPr>
          <w:rFonts w:ascii="Times New Roman" w:hAnsi="Times New Roman"/>
          <w:b/>
          <w:bCs/>
          <w:caps/>
          <w:sz w:val="24"/>
          <w:szCs w:val="24"/>
        </w:rPr>
        <w:t>Специальность 36.02.01 Ветеринария</w:t>
      </w:r>
    </w:p>
    <w:p w:rsidR="00F81095" w:rsidRPr="00F81095" w:rsidRDefault="00F81095" w:rsidP="00C51A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F81095">
        <w:rPr>
          <w:rFonts w:ascii="Times New Roman" w:hAnsi="Times New Roman"/>
          <w:b/>
          <w:bCs/>
          <w:caps/>
          <w:sz w:val="20"/>
          <w:szCs w:val="20"/>
        </w:rPr>
        <w:t>курс 1</w:t>
      </w:r>
    </w:p>
    <w:p w:rsidR="00F81095" w:rsidRPr="00F81095" w:rsidRDefault="00F81095" w:rsidP="00C51A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F81095">
        <w:rPr>
          <w:rFonts w:ascii="Times New Roman" w:hAnsi="Times New Roman"/>
          <w:b/>
          <w:bCs/>
          <w:caps/>
          <w:sz w:val="20"/>
          <w:szCs w:val="20"/>
        </w:rPr>
        <w:t>группа109В</w:t>
      </w:r>
    </w:p>
    <w:p w:rsidR="00F81095" w:rsidRPr="00F81095" w:rsidRDefault="00F81095" w:rsidP="00C51A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F81095">
        <w:rPr>
          <w:rFonts w:ascii="Times New Roman" w:hAnsi="Times New Roman"/>
          <w:b/>
          <w:bCs/>
          <w:caps/>
          <w:sz w:val="20"/>
          <w:szCs w:val="20"/>
        </w:rPr>
        <w:t>дисциплина математика: алгебра, начала математического анализа</w:t>
      </w:r>
      <w:proofErr w:type="gramStart"/>
      <w:r w:rsidRPr="00F81095">
        <w:rPr>
          <w:rFonts w:ascii="Times New Roman" w:hAnsi="Times New Roman"/>
          <w:b/>
          <w:bCs/>
          <w:caps/>
          <w:sz w:val="20"/>
          <w:szCs w:val="20"/>
        </w:rPr>
        <w:t>,г</w:t>
      </w:r>
      <w:proofErr w:type="gramEnd"/>
      <w:r w:rsidRPr="00F81095">
        <w:rPr>
          <w:rFonts w:ascii="Times New Roman" w:hAnsi="Times New Roman"/>
          <w:b/>
          <w:bCs/>
          <w:caps/>
          <w:sz w:val="20"/>
          <w:szCs w:val="20"/>
        </w:rPr>
        <w:t>еометрия.</w:t>
      </w:r>
    </w:p>
    <w:p w:rsidR="00F81095" w:rsidRDefault="00F81095" w:rsidP="00C51A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81095" w:rsidRPr="00F81095" w:rsidRDefault="00F81095" w:rsidP="00C51A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F81095">
        <w:rPr>
          <w:rFonts w:ascii="Times New Roman" w:hAnsi="Times New Roman"/>
          <w:b/>
          <w:bCs/>
          <w:caps/>
          <w:sz w:val="20"/>
          <w:szCs w:val="20"/>
        </w:rPr>
        <w:t>журнал выполнения образовательной программы по дисциплине</w:t>
      </w:r>
      <w:r w:rsidR="008D3637">
        <w:rPr>
          <w:rFonts w:ascii="Times New Roman" w:hAnsi="Times New Roman"/>
          <w:b/>
          <w:bCs/>
          <w:caps/>
          <w:sz w:val="20"/>
          <w:szCs w:val="20"/>
        </w:rPr>
        <w:t xml:space="preserve"> (задания)</w:t>
      </w:r>
      <w:bookmarkStart w:id="0" w:name="_GoBack"/>
      <w:bookmarkEnd w:id="0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31"/>
        <w:gridCol w:w="1587"/>
        <w:gridCol w:w="1418"/>
        <w:gridCol w:w="1359"/>
        <w:gridCol w:w="1935"/>
        <w:gridCol w:w="2947"/>
        <w:gridCol w:w="4664"/>
      </w:tblGrid>
      <w:tr w:rsidR="00F81095" w:rsidTr="005A51F8">
        <w:tc>
          <w:tcPr>
            <w:tcW w:w="931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1587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359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1935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47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задания</w:t>
            </w:r>
          </w:p>
        </w:tc>
        <w:tc>
          <w:tcPr>
            <w:tcW w:w="4664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F81095" w:rsidTr="005A51F8">
        <w:tc>
          <w:tcPr>
            <w:tcW w:w="931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109В</w:t>
            </w:r>
          </w:p>
        </w:tc>
        <w:tc>
          <w:tcPr>
            <w:tcW w:w="1587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Тузкова Г.Н.</w:t>
            </w:r>
          </w:p>
        </w:tc>
        <w:tc>
          <w:tcPr>
            <w:tcW w:w="1359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1935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Усечённый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нус</w:t>
            </w:r>
          </w:p>
        </w:tc>
        <w:tc>
          <w:tcPr>
            <w:tcW w:w="2947" w:type="dxa"/>
          </w:tcPr>
          <w:p w:rsidR="00F81095" w:rsidRDefault="00F81095" w:rsidP="005A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свойства усечё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конуса и применять их при решении задач. Задачи 9,10, 19,22</w:t>
            </w:r>
          </w:p>
        </w:tc>
        <w:tc>
          <w:tcPr>
            <w:tcW w:w="4664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4E">
              <w:rPr>
                <w:rFonts w:ascii="Times New Roman" w:hAnsi="Times New Roman"/>
                <w:sz w:val="24"/>
                <w:szCs w:val="24"/>
              </w:rPr>
              <w:t>https://rabochaya-tetrad-uchebnik.com/geometriya/geometriya_uchebnik_10-11_klass_pogorelov/index.html</w:t>
            </w:r>
          </w:p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А.В.Погорелов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Геометрия 10-11кл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чебник.</w:t>
            </w:r>
          </w:p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F81095" w:rsidTr="005A51F8">
        <w:tc>
          <w:tcPr>
            <w:tcW w:w="931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109В</w:t>
            </w:r>
          </w:p>
        </w:tc>
        <w:tc>
          <w:tcPr>
            <w:tcW w:w="1587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Тузкова Г.Н.</w:t>
            </w:r>
          </w:p>
        </w:tc>
        <w:tc>
          <w:tcPr>
            <w:tcW w:w="1359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1935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тела. Свойства объ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мов. Равновел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кие тела.</w:t>
            </w:r>
          </w:p>
        </w:tc>
        <w:tc>
          <w:tcPr>
            <w:tcW w:w="2947" w:type="dxa"/>
            <w:hideMark/>
          </w:tcPr>
          <w:p w:rsidR="00F81095" w:rsidRDefault="00F81095" w:rsidP="005A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свойства объёмов тел,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новеликие тела. Сост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вить конспект.  Стр.108,113</w:t>
            </w:r>
          </w:p>
        </w:tc>
        <w:tc>
          <w:tcPr>
            <w:tcW w:w="4664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4E">
              <w:rPr>
                <w:rFonts w:ascii="Times New Roman" w:hAnsi="Times New Roman"/>
                <w:sz w:val="24"/>
                <w:szCs w:val="24"/>
              </w:rPr>
              <w:t>https://rabochaya-tetrad-uchebnik.com/geometriya/geometriya_uchebnik_10-11_klass_pogorelov/index.html</w:t>
            </w:r>
          </w:p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А.В.Погорелов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Геометрия 10-11кл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чебник.</w:t>
            </w:r>
          </w:p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F81095" w:rsidTr="005A51F8">
        <w:tc>
          <w:tcPr>
            <w:tcW w:w="931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1935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гранников (п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раллелепипед, призма, куб, 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рамида, усечё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пирамида) стр.108-115</w:t>
            </w:r>
          </w:p>
        </w:tc>
        <w:tc>
          <w:tcPr>
            <w:tcW w:w="2947" w:type="dxa"/>
            <w:hideMark/>
          </w:tcPr>
          <w:p w:rsidR="00F81095" w:rsidRDefault="00F81095" w:rsidP="005A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формулы для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числения объёмов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гранников и  применять их для решения задач. Решить задачи 1,6,7стр.117; 27.39 стр.119-120</w:t>
            </w:r>
          </w:p>
        </w:tc>
        <w:tc>
          <w:tcPr>
            <w:tcW w:w="4664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4E">
              <w:rPr>
                <w:rFonts w:ascii="Times New Roman" w:hAnsi="Times New Roman"/>
                <w:sz w:val="24"/>
                <w:szCs w:val="24"/>
              </w:rPr>
              <w:lastRenderedPageBreak/>
              <w:t>https://rabochaya-tetrad-uchebnik.com/geometriya/geometriya_ucheb</w:t>
            </w:r>
            <w:r w:rsidRPr="00C51A4E">
              <w:rPr>
                <w:rFonts w:ascii="Times New Roman" w:hAnsi="Times New Roman"/>
                <w:sz w:val="24"/>
                <w:szCs w:val="24"/>
              </w:rPr>
              <w:lastRenderedPageBreak/>
              <w:t>nik_10-11_klass_pogorelov/index.html</w:t>
            </w:r>
            <w:r>
              <w:rPr>
                <w:rFonts w:ascii="Times New Roman" w:hAnsi="Times New Roman"/>
                <w:sz w:val="24"/>
                <w:szCs w:val="24"/>
              </w:rPr>
              <w:t>А.В.Погорелов, Геометрия 10-11кл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чебник.</w:t>
            </w:r>
          </w:p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F81095" w:rsidTr="005A51F8">
        <w:tc>
          <w:tcPr>
            <w:tcW w:w="931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</w:p>
        </w:tc>
        <w:tc>
          <w:tcPr>
            <w:tcW w:w="1935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тел вр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щения (ц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линдр, конус, усечённый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нус, шар) стр.121-125</w:t>
            </w:r>
          </w:p>
        </w:tc>
        <w:tc>
          <w:tcPr>
            <w:tcW w:w="2947" w:type="dxa"/>
            <w:hideMark/>
          </w:tcPr>
          <w:p w:rsidR="00F81095" w:rsidRDefault="00F81095" w:rsidP="005A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формулы для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числения объёмов кру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лых тел, применять их при решении задач.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шить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,6,7,8,11,12,19,21,22 стр128-129</w:t>
            </w:r>
          </w:p>
        </w:tc>
        <w:tc>
          <w:tcPr>
            <w:tcW w:w="4664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4E">
              <w:rPr>
                <w:rFonts w:ascii="Times New Roman" w:hAnsi="Times New Roman"/>
                <w:sz w:val="24"/>
                <w:szCs w:val="24"/>
              </w:rPr>
              <w:t>https://rabochaya-tetrad-uchebnik.com/geometriya/geometriya_uchebnik_10-11_klass_pogorelov/index.html</w:t>
            </w:r>
          </w:p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А.В.Погорелов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Геометрия 10-11кл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чебник.</w:t>
            </w:r>
          </w:p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F81095" w:rsidTr="005A51F8">
        <w:tc>
          <w:tcPr>
            <w:tcW w:w="931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109В</w:t>
            </w:r>
          </w:p>
        </w:tc>
        <w:tc>
          <w:tcPr>
            <w:tcW w:w="1587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Тузкова Г.Н.</w:t>
            </w:r>
          </w:p>
        </w:tc>
        <w:tc>
          <w:tcPr>
            <w:tcW w:w="1359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935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верхностей и объёмов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47" w:type="dxa"/>
            <w:hideMark/>
          </w:tcPr>
          <w:p w:rsidR="00F81095" w:rsidRDefault="00F81095" w:rsidP="005A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домашних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 найдите тела, которые являются многогранник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и круглыми телами. Опишите это тело, изо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разите его на плоскости и определите объём и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щадь поверхности,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рив соответствующие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раметры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Например цв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точный горшок –это ус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чённый конус, коробка - прямоугольный паралл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лепипед и т.д.)</w:t>
            </w:r>
          </w:p>
        </w:tc>
        <w:tc>
          <w:tcPr>
            <w:tcW w:w="4664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A4E">
              <w:rPr>
                <w:rFonts w:ascii="Times New Roman" w:hAnsi="Times New Roman"/>
                <w:sz w:val="24"/>
                <w:szCs w:val="24"/>
              </w:rPr>
              <w:t>https://rabochaya-tetrad-uchebnik.com/geometriya/geometriya_uchebnik_10-11_klass_pogorelov/index.html</w:t>
            </w:r>
          </w:p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А.В.Погорелов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Геометрия 10-11кл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чебник.</w:t>
            </w:r>
          </w:p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F81095" w:rsidTr="005A51F8">
        <w:tc>
          <w:tcPr>
            <w:tcW w:w="931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109В</w:t>
            </w:r>
          </w:p>
        </w:tc>
        <w:tc>
          <w:tcPr>
            <w:tcW w:w="1587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Тузкова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Г.Н.</w:t>
            </w:r>
          </w:p>
        </w:tc>
        <w:tc>
          <w:tcPr>
            <w:tcW w:w="1359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1935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функции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точке. Теоремы о пределах.</w:t>
            </w:r>
          </w:p>
        </w:tc>
        <w:tc>
          <w:tcPr>
            <w:tcW w:w="2947" w:type="dxa"/>
            <w:hideMark/>
          </w:tcPr>
          <w:p w:rsidR="00F81095" w:rsidRDefault="00F81095" w:rsidP="005A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определение 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 функции.</w:t>
            </w:r>
          </w:p>
          <w:p w:rsidR="00F81095" w:rsidRDefault="00F81095" w:rsidP="005A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теоремы о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делах.</w:t>
            </w:r>
          </w:p>
          <w:p w:rsidR="00F81095" w:rsidRDefault="00F81095" w:rsidP="005A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пределы функций: № 125-130,138,140 (стр.199-200)</w:t>
            </w:r>
          </w:p>
        </w:tc>
        <w:tc>
          <w:tcPr>
            <w:tcW w:w="4664" w:type="dxa"/>
            <w:hideMark/>
          </w:tcPr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https://e.lanbook.com/reader/book/112074/#433</w:t>
            </w:r>
          </w:p>
          <w:p w:rsidR="00F81095" w:rsidRDefault="00F81095" w:rsidP="005A5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В.Т.</w:t>
            </w:r>
          </w:p>
          <w:p w:rsidR="00F81095" w:rsidRDefault="00F81095" w:rsidP="005A5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Соловейчик И.Л.</w:t>
            </w:r>
          </w:p>
          <w:p w:rsidR="00F81095" w:rsidRDefault="00F81095" w:rsidP="005A5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задачах с решениями: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ное пособие для СПО</w:t>
            </w:r>
          </w:p>
          <w:p w:rsidR="00F81095" w:rsidRDefault="00F81095" w:rsidP="005A5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F81095" w:rsidTr="005A51F8">
        <w:tc>
          <w:tcPr>
            <w:tcW w:w="931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109В</w:t>
            </w:r>
          </w:p>
        </w:tc>
        <w:tc>
          <w:tcPr>
            <w:tcW w:w="1587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Тузкова Г.Н.</w:t>
            </w:r>
          </w:p>
        </w:tc>
        <w:tc>
          <w:tcPr>
            <w:tcW w:w="1359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04.05.2020</w:t>
            </w:r>
          </w:p>
        </w:tc>
        <w:tc>
          <w:tcPr>
            <w:tcW w:w="1935" w:type="dxa"/>
            <w:hideMark/>
          </w:tcPr>
          <w:p w:rsidR="00F81095" w:rsidRDefault="00F81095" w:rsidP="005A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функции.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смысл производной.</w:t>
            </w:r>
          </w:p>
        </w:tc>
        <w:tc>
          <w:tcPr>
            <w:tcW w:w="2947" w:type="dxa"/>
            <w:hideMark/>
          </w:tcPr>
          <w:p w:rsidR="00F81095" w:rsidRDefault="00F81095" w:rsidP="005A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Записать, что такое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ращение функции и арг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мента</w:t>
            </w:r>
          </w:p>
          <w:p w:rsidR="00F81095" w:rsidRDefault="00F81095" w:rsidP="005A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водной функции в точке.</w:t>
            </w:r>
          </w:p>
          <w:p w:rsidR="00F81095" w:rsidRDefault="00F81095" w:rsidP="005A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правило нахо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дения производной.</w:t>
            </w:r>
          </w:p>
          <w:p w:rsidR="00F81095" w:rsidRDefault="00F81095" w:rsidP="005A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 физический смысл производной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тр.190-195)</w:t>
            </w:r>
          </w:p>
        </w:tc>
        <w:tc>
          <w:tcPr>
            <w:tcW w:w="4664" w:type="dxa"/>
            <w:hideMark/>
          </w:tcPr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https://e.lanbook.com/reader/book/112074/#433</w:t>
            </w:r>
          </w:p>
          <w:p w:rsidR="00F81095" w:rsidRDefault="00F81095" w:rsidP="005A5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ЛисичкинТ.В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095" w:rsidRDefault="00F81095" w:rsidP="005A5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Соловейчик И.Л.</w:t>
            </w:r>
          </w:p>
          <w:p w:rsidR="00F81095" w:rsidRDefault="00F81095" w:rsidP="005A5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задачах с решениями: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ное пособие для СПО</w:t>
            </w:r>
          </w:p>
          <w:p w:rsidR="00F81095" w:rsidRDefault="00F81095" w:rsidP="005A5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F81095" w:rsidTr="005A51F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Тузкова Г.Н.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5" w:rsidRDefault="00F81095" w:rsidP="005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диффере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цирования суммы,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ведения, частного. Зап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сать таблицу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ных.</w:t>
            </w:r>
          </w:p>
          <w:p w:rsidR="00F81095" w:rsidRDefault="00F81095" w:rsidP="005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стр196-199)Применить её при вычислении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водной. № 200-202,217,222,</w:t>
            </w:r>
          </w:p>
          <w:p w:rsidR="00F81095" w:rsidRDefault="00F81095" w:rsidP="005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223,230,232,234.236(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200-202)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https://e.lanbook.com/reader/book/112074/#433</w:t>
            </w:r>
          </w:p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ЛисичкинТ.В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Соловейчик И.Л.</w:t>
            </w:r>
          </w:p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задачах с решениями: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ное пособие для СПО</w:t>
            </w:r>
          </w:p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F81095" w:rsidTr="005A51F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Тузкова Г.Н.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смысл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водной. Ура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нение касател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к графику функции.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5" w:rsidRDefault="00F81095" w:rsidP="005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Выяснить геометрический смысл производной.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писать уравнение кас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к графику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F81095" w:rsidRDefault="00F81095" w:rsidP="005A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стр.219-225). Применить знания при решении № 398, 399,406-410 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225-226)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https://e.lanbook.com/reader/book/112074/#433</w:t>
            </w:r>
          </w:p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ЛисичкинТ.В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Соловейчик И.Л.</w:t>
            </w:r>
          </w:p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задачах с решениями: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ное пособие для СПО</w:t>
            </w:r>
          </w:p>
          <w:p w:rsidR="00F81095" w:rsidRDefault="00F81095" w:rsidP="005A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</w:tr>
    </w:tbl>
    <w:p w:rsidR="00F81095" w:rsidRPr="005A51F8" w:rsidRDefault="00FA6968" w:rsidP="00C51A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18"/>
          <w:szCs w:val="18"/>
          <w:lang w:val="en-US"/>
        </w:rPr>
      </w:pPr>
      <w:hyperlink r:id="rId9" w:history="1">
        <w:r w:rsidR="005A51F8" w:rsidRPr="005A51F8">
          <w:rPr>
            <w:rStyle w:val="ae"/>
            <w:rFonts w:ascii="Times New Roman" w:hAnsi="Times New Roman"/>
            <w:b/>
            <w:bCs/>
            <w:caps/>
            <w:sz w:val="18"/>
            <w:szCs w:val="18"/>
            <w:lang w:val="en-US"/>
          </w:rPr>
          <w:t>https://infourok.ru/prezentaciya-po-geometrii-usechenniy-konus-klass-3570602.html</w:t>
        </w:r>
      </w:hyperlink>
    </w:p>
    <w:p w:rsidR="00F81095" w:rsidRDefault="00FA6968" w:rsidP="00FA69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Лекционный материал (опорные конспекты)</w:t>
      </w:r>
    </w:p>
    <w:p w:rsidR="00FA6968" w:rsidRPr="005A51F8" w:rsidRDefault="00FA6968" w:rsidP="00FA6968">
      <w:pPr>
        <w:shd w:val="clear" w:color="auto" w:fill="FFFFFF"/>
        <w:spacing w:line="300" w:lineRule="auto"/>
        <w:jc w:val="center"/>
        <w:textAlignment w:val="top"/>
        <w:rPr>
          <w:rFonts w:ascii="Times New Roman" w:eastAsia="Times New Roman" w:hAnsi="Times New Roman"/>
          <w:b/>
          <w:color w:val="4E4E3F"/>
          <w:sz w:val="28"/>
          <w:szCs w:val="28"/>
          <w:lang w:eastAsia="ru-RU"/>
        </w:rPr>
      </w:pPr>
      <w:r w:rsidRPr="005A51F8">
        <w:rPr>
          <w:rFonts w:ascii="Times New Roman" w:eastAsia="Times New Roman" w:hAnsi="Times New Roman"/>
          <w:b/>
          <w:color w:val="4E4E3F"/>
          <w:sz w:val="28"/>
          <w:szCs w:val="28"/>
          <w:lang w:eastAsia="ru-RU"/>
        </w:rPr>
        <w:t>Тема Усеченный конус</w:t>
      </w:r>
    </w:p>
    <w:p w:rsidR="00FA6968" w:rsidRDefault="00FA6968" w:rsidP="00F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968" w:rsidRDefault="00FA6968" w:rsidP="00FA6968">
      <w:pPr>
        <w:shd w:val="clear" w:color="auto" w:fill="FFFFFF"/>
        <w:spacing w:line="300" w:lineRule="auto"/>
        <w:textAlignment w:val="top"/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</w:pPr>
      <w:r w:rsidRPr="005A51F8"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  <w:t>Усечённый конус — тело вращения, которое получается при вращении прямоугольной трапеции вокруг меньшей боковой стороны.</w:t>
      </w:r>
    </w:p>
    <w:p w:rsidR="00FA6968" w:rsidRPr="005A51F8" w:rsidRDefault="00FA6968" w:rsidP="00FA6968">
      <w:pPr>
        <w:shd w:val="clear" w:color="auto" w:fill="FFFFFF"/>
        <w:spacing w:line="300" w:lineRule="auto"/>
        <w:jc w:val="center"/>
        <w:textAlignment w:val="top"/>
        <w:rPr>
          <w:rFonts w:ascii="Times New Roman" w:eastAsia="Times New Roman" w:hAnsi="Times New Roman"/>
          <w:b/>
          <w:color w:val="4E4E3F"/>
          <w:sz w:val="28"/>
          <w:szCs w:val="28"/>
          <w:lang w:eastAsia="ru-RU"/>
        </w:rPr>
      </w:pPr>
    </w:p>
    <w:tbl>
      <w:tblPr>
        <w:tblW w:w="7620" w:type="dxa"/>
        <w:jc w:val="center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3810"/>
      </w:tblGrid>
      <w:tr w:rsidR="00FA6968" w:rsidRPr="005A51F8" w:rsidTr="00FA6968">
        <w:trPr>
          <w:jc w:val="center"/>
        </w:trPr>
        <w:tc>
          <w:tcPr>
            <w:tcW w:w="2500" w:type="pct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968" w:rsidRPr="005A51F8" w:rsidRDefault="00FA6968" w:rsidP="00FA6968">
            <w:pPr>
              <w:spacing w:after="0" w:line="300" w:lineRule="auto"/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6DC6B6D0" wp14:editId="7B603DB3">
                  <wp:extent cx="1906905" cy="2055495"/>
                  <wp:effectExtent l="0" t="0" r="0" b="1905"/>
                  <wp:docPr id="96" name="Рисунок 96" descr="nnošķlts konu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nošķlts konu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205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968" w:rsidRPr="005A51F8" w:rsidRDefault="00FA6968" w:rsidP="00FA6968">
            <w:pPr>
              <w:spacing w:after="0" w:line="300" w:lineRule="auto"/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</w:pP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t> </w:t>
            </w:r>
            <w:r w:rsidRPr="005A51F8">
              <w:rPr>
                <w:rFonts w:ascii="MathJax_Math-Web" w:eastAsia="Times New Roman" w:hAnsi="MathJax_Math-Web"/>
                <w:i/>
                <w:iCs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R</w:t>
            </w:r>
            <w:r w:rsidRPr="005A51F8">
              <w:rPr>
                <w:rFonts w:ascii="Open Sans" w:eastAsia="Times New Roman" w:hAnsi="Open Sans"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5A51F8">
              <w:rPr>
                <w:rFonts w:ascii="MathJax_Main-Web" w:eastAsia="Times New Roman" w:hAnsi="MathJax_Main-Web"/>
                <w:color w:val="76A9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5A51F8">
              <w:rPr>
                <w:rFonts w:ascii="Open Sans" w:eastAsia="Times New Roman" w:hAnsi="Open Sans"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  </w:t>
            </w: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t> — радиус меньшего основ</w:t>
            </w: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t>а</w:t>
            </w: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t>ния;</w:t>
            </w: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br/>
            </w: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br/>
              <w:t>  </w:t>
            </w:r>
            <w:r w:rsidRPr="005A51F8">
              <w:rPr>
                <w:rFonts w:ascii="MathJax_Math-Web" w:eastAsia="Times New Roman" w:hAnsi="MathJax_Math-Web"/>
                <w:i/>
                <w:iCs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R</w:t>
            </w:r>
            <w:r w:rsidRPr="005A51F8">
              <w:rPr>
                <w:rFonts w:ascii="Open Sans" w:eastAsia="Times New Roman" w:hAnsi="Open Sans"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5A51F8">
              <w:rPr>
                <w:rFonts w:ascii="MathJax_Main-Web" w:eastAsia="Times New Roman" w:hAnsi="MathJax_Main-Web"/>
                <w:color w:val="76A9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5A51F8">
              <w:rPr>
                <w:rFonts w:ascii="Open Sans" w:eastAsia="Times New Roman" w:hAnsi="Open Sans"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  </w:t>
            </w: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t> — радиус большего основ</w:t>
            </w: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t>а</w:t>
            </w: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t>ния;</w:t>
            </w: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br/>
            </w: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br/>
            </w:r>
            <w:r w:rsidRPr="005A51F8">
              <w:rPr>
                <w:rFonts w:ascii="MathJax_Math-Web" w:eastAsia="Times New Roman" w:hAnsi="MathJax_Math-Web"/>
                <w:i/>
                <w:iCs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l</w:t>
            </w:r>
            <w:r w:rsidRPr="005A51F8">
              <w:rPr>
                <w:rFonts w:ascii="Open Sans" w:eastAsia="Times New Roman" w:hAnsi="Open Sans"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t>— образующая;</w:t>
            </w: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br/>
            </w: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br/>
            </w:r>
            <w:r w:rsidRPr="005A51F8">
              <w:rPr>
                <w:rFonts w:ascii="MathJax_Main-Web" w:eastAsia="Times New Roman" w:hAnsi="MathJax_Main-Web"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H</w:t>
            </w:r>
            <w:r w:rsidRPr="005A51F8">
              <w:rPr>
                <w:rFonts w:ascii="Open Sans" w:eastAsia="Times New Roman" w:hAnsi="Open Sans"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5A51F8">
              <w:rPr>
                <w:rFonts w:ascii="Open Sans" w:eastAsia="Times New Roman" w:hAnsi="Open Sans"/>
                <w:color w:val="4E4E3F"/>
                <w:sz w:val="24"/>
                <w:szCs w:val="24"/>
                <w:lang w:eastAsia="ru-RU"/>
              </w:rPr>
              <w:t>— высота</w:t>
            </w:r>
          </w:p>
        </w:tc>
      </w:tr>
    </w:tbl>
    <w:p w:rsidR="00FA6968" w:rsidRPr="005A51F8" w:rsidRDefault="00FA6968" w:rsidP="00FA6968">
      <w:pPr>
        <w:shd w:val="clear" w:color="auto" w:fill="FFFFFF"/>
        <w:spacing w:after="0" w:line="300" w:lineRule="auto"/>
        <w:textAlignment w:val="top"/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</w:pPr>
      <w:r w:rsidRPr="005A51F8"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  <w:lastRenderedPageBreak/>
        <w:t>При решении задач чаще всего достаточно нарисовать только осевое сечение усечённого конуса, которое является равнобедренной трапец</w:t>
      </w:r>
      <w:r w:rsidRPr="005A51F8"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  <w:t>и</w:t>
      </w:r>
      <w:r w:rsidRPr="005A51F8"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  <w:t>ей.</w:t>
      </w:r>
    </w:p>
    <w:p w:rsidR="00FA6968" w:rsidRDefault="00FA6968" w:rsidP="00FA6968">
      <w:pPr>
        <w:shd w:val="clear" w:color="auto" w:fill="FFFFFF"/>
        <w:spacing w:line="300" w:lineRule="auto"/>
        <w:textAlignment w:val="top"/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6B6E8775" wp14:editId="0A4F72AB">
            <wp:extent cx="2500630" cy="1328420"/>
            <wp:effectExtent l="0" t="0" r="0" b="5080"/>
            <wp:docPr id="97" name="Рисунок 97" descr="Tnošķ. kon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nošķ. konus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5A51F8" w:rsidRDefault="00FA6968" w:rsidP="00FA6968">
      <w:pPr>
        <w:shd w:val="clear" w:color="auto" w:fill="FFFFFF"/>
        <w:spacing w:after="0" w:line="300" w:lineRule="auto"/>
        <w:textAlignment w:val="top"/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</w:pPr>
    </w:p>
    <w:p w:rsidR="00FA6968" w:rsidRPr="005A51F8" w:rsidRDefault="00FA6968" w:rsidP="00FA6968">
      <w:pPr>
        <w:shd w:val="clear" w:color="auto" w:fill="FFFFFF"/>
        <w:spacing w:after="0" w:line="300" w:lineRule="auto"/>
        <w:textAlignment w:val="top"/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</w:pPr>
      <w:r w:rsidRPr="005A51F8"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  <w:t>Площадь боковой поверхности усечённого конуса</w:t>
      </w:r>
    </w:p>
    <w:p w:rsidR="00FA6968" w:rsidRPr="005A51F8" w:rsidRDefault="00FA6968" w:rsidP="00FA6968">
      <w:pPr>
        <w:shd w:val="clear" w:color="auto" w:fill="FFFFFF"/>
        <w:spacing w:after="0" w:line="300" w:lineRule="auto"/>
        <w:textAlignment w:val="top"/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</w:pP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Open Sans" w:eastAsia="Times New Roman" w:hAnsi="Open Sans" w:cs="Arial"/>
          <w:color w:val="76A900"/>
          <w:sz w:val="21"/>
          <w:szCs w:val="21"/>
          <w:bdr w:val="none" w:sz="0" w:space="0" w:color="auto" w:frame="1"/>
          <w:lang w:eastAsia="ru-RU"/>
        </w:rPr>
        <w:t>бок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.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π</w:t>
      </w:r>
      <w:r w:rsidRPr="005A51F8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  <w:lang w:eastAsia="ru-RU"/>
        </w:rPr>
        <w:t>⋅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l</w:t>
      </w:r>
      <w:r w:rsidRPr="005A51F8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  <w:lang w:eastAsia="ru-RU"/>
        </w:rPr>
        <w:t>⋅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R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1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R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2</w:t>
      </w:r>
      <w:proofErr w:type="gramStart"/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proofErr w:type="gramEnd"/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proofErr w:type="spellStart"/>
      <w:r w:rsidRPr="005A51F8">
        <w:rPr>
          <w:rFonts w:ascii="Open Sans" w:eastAsia="Times New Roman" w:hAnsi="Open Sans" w:cs="Arial"/>
          <w:color w:val="76A900"/>
          <w:sz w:val="24"/>
          <w:szCs w:val="24"/>
          <w:bdr w:val="none" w:sz="0" w:space="0" w:color="auto" w:frame="1"/>
          <w:lang w:eastAsia="ru-RU"/>
        </w:rPr>
        <w:t>где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R</w:t>
      </w:r>
      <w:proofErr w:type="spellEnd"/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1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proofErr w:type="spellStart"/>
      <w:r w:rsidRPr="005A51F8">
        <w:rPr>
          <w:rFonts w:ascii="Open Sans" w:eastAsia="Times New Roman" w:hAnsi="Open Sans" w:cs="Arial"/>
          <w:color w:val="76A900"/>
          <w:sz w:val="24"/>
          <w:szCs w:val="24"/>
          <w:bdr w:val="none" w:sz="0" w:space="0" w:color="auto" w:frame="1"/>
          <w:lang w:eastAsia="ru-RU"/>
        </w:rPr>
        <w:t>и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R</w:t>
      </w:r>
      <w:proofErr w:type="spellEnd"/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2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  <w:t xml:space="preserve"> радиусы оснований, 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l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  <w:t>— образующая.</w:t>
      </w:r>
      <w:r w:rsidRPr="005A51F8"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  <w:br/>
      </w:r>
      <w:r w:rsidRPr="005A51F8"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  <w:br/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Open Sans" w:eastAsia="Times New Roman" w:hAnsi="Open Sans" w:cs="Arial"/>
          <w:color w:val="76A900"/>
          <w:sz w:val="21"/>
          <w:szCs w:val="21"/>
          <w:bdr w:val="none" w:sz="0" w:space="0" w:color="auto" w:frame="1"/>
          <w:lang w:eastAsia="ru-RU"/>
        </w:rPr>
        <w:t>полн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.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Open Sans" w:eastAsia="Times New Roman" w:hAnsi="Open Sans" w:cs="Arial"/>
          <w:color w:val="76A900"/>
          <w:sz w:val="21"/>
          <w:szCs w:val="21"/>
          <w:bdr w:val="none" w:sz="0" w:space="0" w:color="auto" w:frame="1"/>
          <w:lang w:eastAsia="ru-RU"/>
        </w:rPr>
        <w:t>бок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.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1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2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proofErr w:type="spellStart"/>
      <w:r w:rsidRPr="005A51F8">
        <w:rPr>
          <w:rFonts w:ascii="Open Sans" w:eastAsia="Times New Roman" w:hAnsi="Open Sans" w:cs="Arial"/>
          <w:color w:val="76A900"/>
          <w:sz w:val="24"/>
          <w:szCs w:val="24"/>
          <w:bdr w:val="none" w:sz="0" w:space="0" w:color="auto" w:frame="1"/>
          <w:lang w:eastAsia="ru-RU"/>
        </w:rPr>
        <w:t>где</w:t>
      </w:r>
      <w:proofErr w:type="gramStart"/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S</w:t>
      </w:r>
      <w:proofErr w:type="spellEnd"/>
      <w:proofErr w:type="gramEnd"/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1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2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 </w:t>
      </w:r>
      <w:r w:rsidRPr="005A51F8"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  <w:t>— площади оснований усечённого конуса.</w:t>
      </w:r>
    </w:p>
    <w:p w:rsidR="00FA6968" w:rsidRDefault="00FA6968" w:rsidP="00FA6968">
      <w:pPr>
        <w:shd w:val="clear" w:color="auto" w:fill="FFFFFF"/>
        <w:spacing w:after="0" w:line="300" w:lineRule="auto"/>
        <w:textAlignment w:val="top"/>
        <w:rPr>
          <w:rFonts w:asciiTheme="minorHAnsi" w:eastAsia="Times New Roman" w:hAnsiTheme="minorHAnsi" w:cs="Arial"/>
          <w:color w:val="4E4E3F"/>
          <w:sz w:val="24"/>
          <w:szCs w:val="24"/>
          <w:lang w:eastAsia="ru-RU"/>
        </w:rPr>
      </w:pPr>
      <w:r w:rsidRPr="005A51F8"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  <w:t>Объём усечённого конуса</w:t>
      </w:r>
      <w:r w:rsidRPr="005A51F8"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  <w:br/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V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=13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π</w:t>
      </w:r>
      <w:r w:rsidRPr="005A51F8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  <w:lang w:eastAsia="ru-RU"/>
        </w:rPr>
        <w:t>⋅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A51F8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  <w:lang w:eastAsia="ru-RU"/>
        </w:rPr>
        <w:t>⋅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R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2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1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R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1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  <w:lang w:eastAsia="ru-RU"/>
        </w:rPr>
        <w:t>⋅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R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2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A51F8">
        <w:rPr>
          <w:rFonts w:ascii="MathJax_Math-Web" w:eastAsia="Times New Roman" w:hAnsi="MathJax_Math-Web" w:cs="Arial"/>
          <w:i/>
          <w:iCs/>
          <w:color w:val="76A900"/>
          <w:sz w:val="30"/>
          <w:szCs w:val="30"/>
          <w:bdr w:val="none" w:sz="0" w:space="0" w:color="auto" w:frame="1"/>
          <w:lang w:eastAsia="ru-RU"/>
        </w:rPr>
        <w:t>R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2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26"/>
          <w:szCs w:val="26"/>
          <w:bdr w:val="none" w:sz="0" w:space="0" w:color="auto" w:frame="1"/>
          <w:lang w:eastAsia="ru-RU"/>
        </w:rPr>
        <w:t>2</w:t>
      </w:r>
      <w:proofErr w:type="gramStart"/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proofErr w:type="gramEnd"/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  <w:t xml:space="preserve">, где </w:t>
      </w:r>
      <w:r w:rsidRPr="005A51F8">
        <w:rPr>
          <w:rFonts w:ascii="MathJax_Main-Web" w:eastAsia="Times New Roman" w:hAnsi="MathJax_Main-Web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A51F8">
        <w:rPr>
          <w:rFonts w:ascii="Open Sans" w:eastAsia="Times New Roman" w:hAnsi="Open Sans" w:cs="Arial"/>
          <w:color w:val="76A900"/>
          <w:sz w:val="30"/>
          <w:szCs w:val="30"/>
          <w:bdr w:val="none" w:sz="0" w:space="0" w:color="auto" w:frame="1"/>
          <w:lang w:eastAsia="ru-RU"/>
        </w:rPr>
        <w:t> </w:t>
      </w:r>
      <w:r w:rsidRPr="005A51F8">
        <w:rPr>
          <w:rFonts w:ascii="Open Sans" w:eastAsia="Times New Roman" w:hAnsi="Open Sans" w:cs="Arial"/>
          <w:color w:val="4E4E3F"/>
          <w:sz w:val="24"/>
          <w:szCs w:val="24"/>
          <w:lang w:eastAsia="ru-RU"/>
        </w:rPr>
        <w:t>— высота усечённого конуса.</w:t>
      </w:r>
    </w:p>
    <w:p w:rsidR="00FA6968" w:rsidRDefault="00FA6968" w:rsidP="00FA6968">
      <w:pPr>
        <w:shd w:val="clear" w:color="auto" w:fill="FFFFFF"/>
        <w:spacing w:after="0" w:line="300" w:lineRule="auto"/>
        <w:textAlignment w:val="top"/>
        <w:rPr>
          <w:rFonts w:asciiTheme="minorHAnsi" w:eastAsia="Times New Roman" w:hAnsiTheme="minorHAnsi" w:cs="Arial"/>
          <w:color w:val="4E4E3F"/>
          <w:sz w:val="24"/>
          <w:szCs w:val="24"/>
          <w:lang w:eastAsia="ru-RU"/>
        </w:rPr>
      </w:pPr>
    </w:p>
    <w:p w:rsidR="00FA6968" w:rsidRPr="00A442FA" w:rsidRDefault="00FA6968" w:rsidP="00FA696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42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Предел функции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>Рассмотрим пример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648E67" wp14:editId="74B7F44F">
            <wp:extent cx="1023620" cy="422275"/>
            <wp:effectExtent l="0" t="0" r="5080" b="0"/>
            <wp:docPr id="98" name="Рисунок 98" descr="http://www.mathprofi.ru/f/predely_primery_resheni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f/predely_primery_reshenii_clip_image0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Любой предел состоит из трех частей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1) Всем известного значка предела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024744F" wp14:editId="218ECD0C">
            <wp:extent cx="257810" cy="163830"/>
            <wp:effectExtent l="0" t="0" r="0" b="7620"/>
            <wp:docPr id="99" name="Рисунок 99" descr="http://www.mathprofi.ru/f/predely_primery_resheni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f/predely_primery_reshenii_clip_image0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Записи под значком предела, в данном случае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5D10BC" wp14:editId="5357F229">
            <wp:extent cx="390525" cy="179705"/>
            <wp:effectExtent l="0" t="0" r="9525" b="0"/>
            <wp:docPr id="100" name="Рисунок 100" descr="http://www.mathprofi.ru/f/predely_primery_resheni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f/predely_primery_reshenii_clip_image00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. Запись читается «и</w:t>
      </w:r>
      <w:proofErr w:type="gramStart"/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кс стр</w:t>
      </w:r>
      <w:proofErr w:type="gramEnd"/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емится к единице». Чаще всего – именно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F1DE17" wp14:editId="2CE21856">
            <wp:extent cx="125095" cy="140970"/>
            <wp:effectExtent l="0" t="0" r="8255" b="0"/>
            <wp:docPr id="101" name="Рисунок 101" descr="http://www.mathprofi.ru/f/predely_primery_reshenii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f/predely_primery_reshenii_clip_image00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, хотя вместо «икса» на практике встречаются и другие переменные. В практических заданиях на месте единицы может находиться совершенно любое 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число, а также бесконечность (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CC5802" wp14:editId="52592A7A">
            <wp:extent cx="156210" cy="125095"/>
            <wp:effectExtent l="0" t="0" r="0" b="8255"/>
            <wp:docPr id="102" name="Рисунок 102" descr="http://www.mathprofi.ru/f/predely_primery_reshenii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profi.ru/f/predely_primery_reshenii_clip_image0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3) Функции под знаком предела, в данном случае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BF7DC9" wp14:editId="6A495E56">
            <wp:extent cx="773430" cy="422275"/>
            <wp:effectExtent l="0" t="0" r="7620" b="0"/>
            <wp:docPr id="103" name="Рисунок 103" descr="http://www.mathprofi.ru/f/predely_primery_resheni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f/predely_primery_reshenii_clip_image01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 запись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B4ECAD" wp14:editId="06E85DC0">
            <wp:extent cx="1023620" cy="422275"/>
            <wp:effectExtent l="0" t="0" r="5080" b="0"/>
            <wp:docPr id="104" name="Рисунок 104" descr="http://www.mathprofi.ru/f/predely_primery_reshenii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f/predely_primery_reshenii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 читается так: «предел функции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614B5F" wp14:editId="7E952CF6">
            <wp:extent cx="773430" cy="422275"/>
            <wp:effectExtent l="0" t="0" r="7620" b="0"/>
            <wp:docPr id="105" name="Рисунок 105" descr="http://www.mathprofi.ru/f/predely_primery_reshenii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f/predely_primery_reshenii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 икс </w:t>
      </w:r>
      <w:proofErr w:type="gramStart"/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стремящемся</w:t>
      </w:r>
      <w:proofErr w:type="gramEnd"/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 к единице».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Разберем следующий важный вопрос – а что значит выражение «и</w:t>
      </w:r>
      <w:proofErr w:type="gramStart"/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кс </w:t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</w:t>
      </w:r>
      <w:proofErr w:type="gramEnd"/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емится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 к единице»? И что вообще такое «стремится»?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Понятие предела – это понятие, если так можно сказать, </w:t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динамическое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Построим последовательность: сначала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BEAD513" wp14:editId="3AFD0F8C">
            <wp:extent cx="422275" cy="203200"/>
            <wp:effectExtent l="0" t="0" r="0" b="6350"/>
            <wp:docPr id="106" name="Рисунок 106" descr="http://www.mathprofi.ru/f/predely_primery_resheni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f/predely_primery_reshenii_clip_image01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затем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4A38F1" wp14:editId="4F77292D">
            <wp:extent cx="508000" cy="203200"/>
            <wp:effectExtent l="0" t="0" r="6350" b="6350"/>
            <wp:docPr id="107" name="Рисунок 107" descr="http://www.mathprofi.ru/f/predely_primery_resheni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f/predely_primery_reshenii_clip_image01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7382F5" wp14:editId="4F73C227">
            <wp:extent cx="578485" cy="203200"/>
            <wp:effectExtent l="0" t="0" r="0" b="6350"/>
            <wp:docPr id="108" name="Рисунок 108" descr="http://www.mathprofi.ru/f/predely_primery_reshenii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f/predely_primery_reshenii_clip_image02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, …,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EC2125" wp14:editId="4BC04D26">
            <wp:extent cx="961390" cy="203200"/>
            <wp:effectExtent l="0" t="0" r="0" b="6350"/>
            <wp:docPr id="109" name="Рисунок 109" descr="http://www.mathprofi.ru/f/predely_primery_reshenii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athprofi.ru/f/predely_primery_reshenii_clip_image02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, …. 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  <w:t>То есть выражение «и</w:t>
      </w:r>
      <w:proofErr w:type="gramStart"/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кс </w:t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</w:t>
      </w:r>
      <w:proofErr w:type="gramEnd"/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емится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 к единице» следует понимать так – «икс» последовательно принимает значения, </w:t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которые бесконечно близко приближаются к единице и практически с ней совпадают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Как решить вышерассмотренный пример? Исходя из вышесказанного, нужно просто подставить единицу в функцию, стоящую под знаком предела: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5C9A4D" wp14:editId="1A983A3E">
            <wp:extent cx="2703830" cy="422275"/>
            <wp:effectExtent l="0" t="0" r="1270" b="0"/>
            <wp:docPr id="110" name="Рисунок 110" descr="http://www.mathprofi.ru/f/predely_primery_reshenii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thprofi.ru/f/predely_primery_reshenii_clip_image02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Готово.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Итак, первое правило:</w:t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Когда дан любой предел, сначала просто пытаемся подставить число в функцию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Мы рассмотрели простейший предел, но и такие встречаются на практике, причем, не так уж редко!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 с бесконечностью: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FF0DD3" wp14:editId="3FC2456C">
            <wp:extent cx="640715" cy="273685"/>
            <wp:effectExtent l="0" t="0" r="6985" b="0"/>
            <wp:docPr id="111" name="Рисунок 111" descr="http://www.mathprofi.ru/f/predely_primery_resheni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athprofi.ru/f/predely_primery_reshenii_clip_image02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Разбираемся, что такое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EE1E0C" wp14:editId="3C0375B8">
            <wp:extent cx="461010" cy="140970"/>
            <wp:effectExtent l="0" t="0" r="0" b="0"/>
            <wp:docPr id="112" name="Рисунок 112" descr="http://www.mathprofi.ru/f/predely_primery_resheni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thprofi.ru/f/predely_primery_reshenii_clip_image02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? Это тот случай, когда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BC7F8FF" wp14:editId="71A830B7">
            <wp:extent cx="125095" cy="140970"/>
            <wp:effectExtent l="0" t="0" r="8255" b="0"/>
            <wp:docPr id="113" name="Рисунок 113" descr="http://www.mathprofi.ru/f/predely_primery_resheni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thprofi.ru/f/predely_primery_resheni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 неограниченно возрастает, то есть: сначала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61D3D7" wp14:editId="3008C695">
            <wp:extent cx="422275" cy="179705"/>
            <wp:effectExtent l="0" t="0" r="0" b="0"/>
            <wp:docPr id="114" name="Рисунок 114" descr="http://www.mathprofi.ru/f/predely_primery_reshenii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profi.ru/f/predely_primery_reshenii_clip_image03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, потом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B7160C" wp14:editId="19D5B4FC">
            <wp:extent cx="500380" cy="179705"/>
            <wp:effectExtent l="0" t="0" r="0" b="0"/>
            <wp:docPr id="115" name="Рисунок 115" descr="http://www.mathprofi.ru/f/predely_primery_reshenii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f/predely_primery_reshenii_clip_image03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, потом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8CED3B" wp14:editId="5775C76D">
            <wp:extent cx="570230" cy="179705"/>
            <wp:effectExtent l="0" t="0" r="1270" b="0"/>
            <wp:docPr id="116" name="Рисунок 116" descr="http://www.mathprofi.ru/f/predely_primery_reshenii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f/predely_primery_reshenii_clip_image03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затем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707604" wp14:editId="616C53FD">
            <wp:extent cx="875030" cy="179705"/>
            <wp:effectExtent l="0" t="0" r="1270" b="0"/>
            <wp:docPr id="117" name="Рисунок 117" descr="http://www.mathprofi.ru/f/predely_primery_reshenii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f/predely_primery_reshenii_clip_image037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 и так далее до бесконечности.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А что в это время происходит с функцией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DEF744" wp14:editId="6BC0A3D2">
            <wp:extent cx="304800" cy="179705"/>
            <wp:effectExtent l="0" t="0" r="0" b="0"/>
            <wp:docPr id="118" name="Рисунок 118" descr="http://www.mathprofi.ru/f/predely_primery_reshenii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f/predely_primery_reshenii_clip_image03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59B15D" wp14:editId="03F62337">
            <wp:extent cx="687705" cy="179705"/>
            <wp:effectExtent l="0" t="0" r="0" b="0"/>
            <wp:docPr id="119" name="Рисунок 119" descr="http://www.mathprofi.ru/f/predely_primery_reshenii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f/predely_primery_reshenii_clip_image04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B1B413" wp14:editId="0055EE22">
            <wp:extent cx="836295" cy="179705"/>
            <wp:effectExtent l="0" t="0" r="1905" b="0"/>
            <wp:docPr id="120" name="Рисунок 120" descr="http://www.mathprofi.ru/f/predely_primery_resheni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athprofi.ru/f/predely_primery_reshenii_clip_image043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9D4EC9" wp14:editId="5CE47D50">
            <wp:extent cx="992505" cy="179705"/>
            <wp:effectExtent l="0" t="0" r="0" b="0"/>
            <wp:docPr id="121" name="Рисунок 121" descr="http://www.mathprofi.ru/f/predely_primery_reshenii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athprofi.ru/f/predely_primery_reshenii_clip_image045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, …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Итак: если </w:t>
      </w:r>
      <w:r w:rsidRPr="00A442FA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4A85DB9" wp14:editId="0A205F1F">
            <wp:extent cx="461010" cy="140970"/>
            <wp:effectExtent l="0" t="0" r="0" b="0"/>
            <wp:docPr id="122" name="Рисунок 122" descr="http://www.mathprofi.ru/f/predely_primery_reshenii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athprofi.ru/f/predely_primery_reshenii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то функция </w:t>
      </w:r>
      <w:r w:rsidRPr="00A442FA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6EDE4BB" wp14:editId="3F6CA3D0">
            <wp:extent cx="304800" cy="179705"/>
            <wp:effectExtent l="0" t="0" r="0" b="0"/>
            <wp:docPr id="123" name="Рисунок 123" descr="http://www.mathprofi.ru/f/predely_primery_reshenii_clip_image03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mathprofi.ru/f/predely_primery_reshenii_clip_image039_000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стремится </w:t>
      </w:r>
      <w:proofErr w:type="gramStart"/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proofErr w:type="gramEnd"/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минус</w:t>
      </w:r>
      <w:proofErr w:type="gramEnd"/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бесконечности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D54026" wp14:editId="210AC6A0">
            <wp:extent cx="992505" cy="273685"/>
            <wp:effectExtent l="0" t="0" r="0" b="0"/>
            <wp:docPr id="124" name="Рисунок 124" descr="http://www.mathprofi.ru/f/predely_primery_reshenii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athprofi.ru/f/predely_primery_reshenii_clip_image047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Грубо говоря, согласно нашему первому правилу, мы вместо «икса» подставляем в функцию  </w:t>
      </w:r>
      <w:r w:rsidRPr="00A442FA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572B347" wp14:editId="0C548BC1">
            <wp:extent cx="406400" cy="203200"/>
            <wp:effectExtent l="0" t="0" r="0" b="6350"/>
            <wp:docPr id="157" name="Рисунок 157" descr="http://www.mathprofi.ru/f/predely_primery_reshenii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mathprofi.ru/f/predely_primery_reshenii_clip_image04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бесконечность и получаем о</w:t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вет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Еще один пример с бесконечностью: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82203D" wp14:editId="751B95AE">
            <wp:extent cx="1023620" cy="297180"/>
            <wp:effectExtent l="0" t="0" r="5080" b="7620"/>
            <wp:docPr id="158" name="Рисунок 158" descr="http://www.mathprofi.ru/f/predely_primery_reshenii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profi.ru/f/predely_primery_reshenii_clip_image05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Опять начинаем увеличивать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4A2607" wp14:editId="3DA1B116">
            <wp:extent cx="125095" cy="140970"/>
            <wp:effectExtent l="0" t="0" r="8255" b="0"/>
            <wp:docPr id="159" name="Рисунок 159" descr="http://www.mathprofi.ru/f/predely_primery_reshenii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mathprofi.ru/f/predely_primery_reshenii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 до бесконечности и смотрим на поведение функции: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136AF6" wp14:editId="26FB54A2">
            <wp:extent cx="3040380" cy="914400"/>
            <wp:effectExtent l="0" t="0" r="7620" b="0"/>
            <wp:docPr id="160" name="Рисунок 160" descr="http://www.mathprofi.ru/f/predely_primery_resheni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thprofi.ru/f/predely_primery_reshenii_clip_image05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Вывод: </w:t>
      </w:r>
      <w:proofErr w:type="gramStart"/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proofErr w:type="gramEnd"/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442FA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2EA88AC" wp14:editId="4A89DC57">
            <wp:extent cx="461010" cy="140970"/>
            <wp:effectExtent l="0" t="0" r="0" b="0"/>
            <wp:docPr id="161" name="Рисунок 161" descr="http://www.mathprofi.ru/f/predely_primery_reshenii_clip_image02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athprofi.ru/f/predely_primery_reshenii_clip_image028_000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функция </w:t>
      </w:r>
      <w:r w:rsidRPr="00A442FA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5D6D5BE" wp14:editId="3DD28F39">
            <wp:extent cx="687705" cy="203200"/>
            <wp:effectExtent l="0" t="0" r="0" b="6350"/>
            <wp:docPr id="162" name="Рисунок 162" descr="http://www.mathprofi.ru/f/predely_primery_reshenii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thprofi.ru/f/predely_primery_reshenii_clip_image05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неограниченно возрастает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CD5632" wp14:editId="4D70A9DC">
            <wp:extent cx="1289685" cy="297180"/>
            <wp:effectExtent l="0" t="0" r="5715" b="7620"/>
            <wp:docPr id="163" name="Рисунок 163" descr="http://www.mathprofi.ru/f/predely_primery_reshenii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athprofi.ru/f/predely_primery_reshenii_clip_image05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Пределы с неопределенностью вида </w:t>
      </w:r>
      <w:r w:rsidRPr="00A442FA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63133C3" wp14:editId="589BADAF">
            <wp:extent cx="179705" cy="390525"/>
            <wp:effectExtent l="0" t="0" r="0" b="9525"/>
            <wp:docPr id="164" name="Рисунок 164" descr="http://www.mathprofi.ru/f/predely_primery_resheni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mathprofi.ru/f/predely_primery_reshenii_clip_image098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и метод их решения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Сейчас мы рассмотрим группу пределов, когда </w:t>
      </w:r>
      <w:r w:rsidRPr="00A442FA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762F75A" wp14:editId="5AB81D4C">
            <wp:extent cx="461010" cy="140970"/>
            <wp:effectExtent l="0" t="0" r="0" b="0"/>
            <wp:docPr id="165" name="Рисунок 165" descr="http://www.mathprofi.ru/f/predely_primery_reshenii_clip_image02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mathprofi.ru/f/predely_primery_reshenii_clip_image028_000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, а функция представляет собой дробь, в числителе и знаменателе которой находя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ся многочлены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Пример: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Вычислить предел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48D223" wp14:editId="58B26746">
            <wp:extent cx="1031875" cy="422275"/>
            <wp:effectExtent l="0" t="0" r="0" b="0"/>
            <wp:docPr id="166" name="Рисунок 166" descr="http://www.mathprofi.ru/f/predely_primery_resheni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mathprofi.ru/f/predely_primery_reshenii_clip_image10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Согласно нашему правилу попытаемся подставить бесконечность в функцию. Что у нас получается вверху? Бесконечность. А что получ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внизу? Тоже бесконечность. Таким образом, у нас есть так называемая неопределенность вида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30CB1C" wp14:editId="1DECD37B">
            <wp:extent cx="179705" cy="390525"/>
            <wp:effectExtent l="0" t="0" r="0" b="9525"/>
            <wp:docPr id="167" name="Рисунок 167" descr="http://www.mathprofi.ru/f/predely_primery_reshenii_clip_image09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thprofi.ru/f/predely_primery_reshenii_clip_image098_000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Можно было бы подумать, что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79D526" wp14:editId="59F2E6DF">
            <wp:extent cx="445770" cy="390525"/>
            <wp:effectExtent l="0" t="0" r="0" b="9525"/>
            <wp:docPr id="168" name="Рисунок 168" descr="http://www.mathprofi.ru/f/predely_primery_resheni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mathprofi.ru/f/predely_primery_reshenii_clip_image10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, и ответ готов, но в общем случае это вовсе не так, и нужно применить некоторый прием решения, который мы сейчас и рассмо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рим.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Как решать пределы данного типа?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Сначала мы смотрим на числитель и находим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8FF192" wp14:editId="6B3351D7">
            <wp:extent cx="125095" cy="140970"/>
            <wp:effectExtent l="0" t="0" r="8255" b="0"/>
            <wp:docPr id="169" name="Рисунок 169" descr="http://www.mathprofi.ru/f/predely_primery_reshenii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mathprofi.ru/f/predely_primery_reshenii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 в старшей степени: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D7A336" wp14:editId="2D9D1D12">
            <wp:extent cx="1125220" cy="476885"/>
            <wp:effectExtent l="0" t="0" r="0" b="0"/>
            <wp:docPr id="170" name="Рисунок 170" descr="http://www.mathprofi.ru/f/predely_primery_reshenii_clip_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mathprofi.ru/f/predely_primery_reshenii_clip_image105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  <w:t>Старшая степень в числителе равна двум.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смотрим на знаменатель и тоже находим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70F5D4" wp14:editId="2B93D25C">
            <wp:extent cx="125095" cy="140970"/>
            <wp:effectExtent l="0" t="0" r="8255" b="0"/>
            <wp:docPr id="171" name="Рисунок 171" descr="http://www.mathprofi.ru/f/predely_primery_reshenii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mathprofi.ru/f/predely_primery_reshenii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 в старшей степени: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0F9CF23" wp14:editId="6A8C6900">
            <wp:extent cx="1133475" cy="531495"/>
            <wp:effectExtent l="0" t="0" r="9525" b="1905"/>
            <wp:docPr id="172" name="Рисунок 172" descr="http://www.mathprofi.ru/f/predely_primery_reshenii_clip_image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mathprofi.ru/f/predely_primery_reshenii_clip_image107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  <w:t>Старшая степень знаменателя равна двум.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Затем мы выбираем самую старшую степень числителя и знаменателя: в данном примере они совпадают и равны двойке.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Итак, метод решения следующий: </w:t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того, чтобы раскрыть неопределенность </w:t>
      </w:r>
      <w:r w:rsidRPr="00A442FA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7A5056F" wp14:editId="00CE4467">
            <wp:extent cx="179705" cy="390525"/>
            <wp:effectExtent l="0" t="0" r="0" b="9525"/>
            <wp:docPr id="173" name="Рисунок 173" descr="http://www.mathprofi.ru/f/predely_primery_reshenii_clip_image09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mathprofi.ru/f/predely_primery_reshenii_clip_image098_000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необходимо разделить числитель и знаменатель </w:t>
      </w:r>
      <w:proofErr w:type="gramStart"/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proofErr w:type="gramEnd"/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442FA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422C511" wp14:editId="44EEBFA5">
            <wp:extent cx="125095" cy="140970"/>
            <wp:effectExtent l="0" t="0" r="8255" b="0"/>
            <wp:docPr id="174" name="Рисунок 174" descr="http://www.mathprofi.ru/f/predely_primery_reshenii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mathprofi.ru/f/predely_primery_reshenii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в старшей степени</w:t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6968" w:rsidRPr="00EC45C1" w:rsidRDefault="00FA6968" w:rsidP="00FA6968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3AF133" wp14:editId="6E4401FF">
            <wp:extent cx="1649095" cy="422275"/>
            <wp:effectExtent l="0" t="0" r="8255" b="0"/>
            <wp:docPr id="175" name="Рисунок 175" descr="http://www.mathprofi.ru/f/predely_primery_resheni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mathprofi.ru/f/predely_primery_reshenii_clip_image109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Разделим числитель и знаменатель </w:t>
      </w:r>
      <w:proofErr w:type="gramStart"/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0D96FC" wp14:editId="1E662B6C">
            <wp:extent cx="179705" cy="203200"/>
            <wp:effectExtent l="0" t="0" r="0" b="6350"/>
            <wp:docPr id="176" name="Рисунок 176" descr="http://www.mathprofi.ru/f/predely_primery_reshenii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mathprofi.ru/f/predely_primery_reshenii_clip_image11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42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09C9AF6" wp14:editId="22F1A935">
            <wp:extent cx="4274820" cy="812800"/>
            <wp:effectExtent l="0" t="0" r="0" b="6350"/>
            <wp:docPr id="177" name="Рисунок 177" descr="http://www.mathprofi.ru/f/predely_primery_reshenii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mathprofi.ru/f/predely_primery_reshenii_clip_image113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11723D" w:rsidRDefault="00FA6968" w:rsidP="00FA6968">
      <w:pPr>
        <w:shd w:val="clear" w:color="auto" w:fill="FFFFFF"/>
        <w:spacing w:before="75" w:after="150" w:line="360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1723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 </w:t>
      </w:r>
    </w:p>
    <w:p w:rsidR="00FA6968" w:rsidRDefault="00FA6968" w:rsidP="00F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8"/>
          <w:szCs w:val="28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2FA">
        <w:rPr>
          <w:rFonts w:ascii="Times New Roman" w:eastAsia="Times New Roman" w:hAnsi="Times New Roman"/>
          <w:b/>
          <w:bCs/>
          <w:color w:val="808080"/>
          <w:sz w:val="28"/>
          <w:szCs w:val="28"/>
          <w:lang w:eastAsia="ru-RU"/>
        </w:rPr>
        <w:lastRenderedPageBreak/>
        <w:t xml:space="preserve">Тема  Производная </w:t>
      </w:r>
      <w:r w:rsidRPr="000972F2">
        <w:rPr>
          <w:rFonts w:ascii="Times New Roman" w:eastAsia="Times New Roman" w:hAnsi="Times New Roman"/>
          <w:b/>
          <w:bCs/>
          <w:color w:val="808080"/>
          <w:sz w:val="28"/>
          <w:szCs w:val="28"/>
          <w:lang w:eastAsia="ru-RU"/>
        </w:rPr>
        <w:t xml:space="preserve"> функции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Пусть нам дана какая- то функция y=f(x). 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Проведем произвольную кривую линию и будем считать, что это график нашей функции. </w:t>
      </w:r>
    </w:p>
    <w:p w:rsidR="00FA6968" w:rsidRPr="000972F2" w:rsidRDefault="00FA6968" w:rsidP="00F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noProof/>
          <w:color w:val="808080"/>
          <w:sz w:val="24"/>
          <w:szCs w:val="24"/>
          <w:lang w:eastAsia="ru-RU"/>
        </w:rPr>
        <w:drawing>
          <wp:inline distT="0" distB="0" distL="0" distR="0" wp14:anchorId="0985268A" wp14:editId="5424251E">
            <wp:extent cx="3345180" cy="2516505"/>
            <wp:effectExtent l="0" t="0" r="7620" b="0"/>
            <wp:docPr id="178" name="Рисунок 178" descr="hello_html_1f7dd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ello_html_1f7dd15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Возьмем на оси ОХ первоначальное значение аргумент обозначим его</w:t>
      </w:r>
      <w:proofErr w:type="gramStart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 Х</w:t>
      </w:r>
      <w:proofErr w:type="gramEnd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о. Найдем графически соответствующее ему значение функции y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= f </w:t>
      </w:r>
      <w:proofErr w:type="gramStart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( </w:t>
      </w:r>
      <w:proofErr w:type="gramEnd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x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) .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Возьмем на оси ОХ новое значение аргумента, обозначим его x. Разность между новым значением аргумента x и первоначальным x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 – это и есть приращение аргумента ∆x (дельта x).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u w:val="single"/>
          <w:lang w:eastAsia="ru-RU"/>
        </w:rPr>
        <w:t>Определение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. Разность между новым значением аргумента и первоначальным называются </w:t>
      </w:r>
      <w:r w:rsidRPr="000972F2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приращение аргумента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∆х = </w:t>
      </w:r>
      <w:proofErr w:type="gramStart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х</w:t>
      </w:r>
      <w:proofErr w:type="gramEnd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 – х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 – приращение аргумента ( дельта икс равно икс минус икс нулевое).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Из этого равенства следует, что</w:t>
      </w:r>
    </w:p>
    <w:p w:rsidR="00FA6968" w:rsidRPr="000972F2" w:rsidRDefault="00FA6968" w:rsidP="00F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x= x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+∆x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Найдем графически значение функции в точке x, то есть в точке x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+ ∆x.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u w:val="single"/>
          <w:lang w:eastAsia="ru-RU"/>
        </w:rPr>
        <w:t>Определение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. Разность между новым значением функции и первоначальным называется </w:t>
      </w:r>
      <w:r w:rsidRPr="000972F2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 xml:space="preserve">приращением функции. 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lastRenderedPageBreak/>
        <w:t xml:space="preserve">Записывается так: ∆f = f </w:t>
      </w:r>
      <w:proofErr w:type="gramStart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( </w:t>
      </w:r>
      <w:proofErr w:type="gramEnd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x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+∆x) – f ( x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). 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f(x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+ ∆x) – новое значение функции (эф </w:t>
      </w:r>
      <w:proofErr w:type="gramStart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от</w:t>
      </w:r>
      <w:proofErr w:type="gramEnd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 икс нулевое плюс дельта икс).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f </w:t>
      </w:r>
      <w:proofErr w:type="gramStart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( </w:t>
      </w:r>
      <w:proofErr w:type="gramEnd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x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) – первоначальное значение функции.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∆f – приращение к функции (дельта эф).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u w:val="single"/>
          <w:lang w:eastAsia="ru-RU"/>
        </w:rPr>
        <w:t>Определение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. </w:t>
      </w:r>
      <w:r w:rsidRPr="000972F2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Производной функции f в точке x</w:t>
      </w:r>
      <w:r w:rsidRPr="000972F2">
        <w:rPr>
          <w:rFonts w:ascii="Times New Roman" w:eastAsia="Times New Roman" w:hAnsi="Times New Roman"/>
          <w:b/>
          <w:bCs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 xml:space="preserve"> 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называется отношение приращения функции к приращению аргумента, когда приращение аргумента стремится к нулю. 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На приращение функции </w:t>
      </w:r>
      <w:r w:rsidRPr="00A442FA">
        <w:rPr>
          <w:rFonts w:ascii="Times New Roman" w:eastAsia="Times New Roman" w:hAnsi="Times New Roman"/>
          <w:noProof/>
          <w:color w:val="808080"/>
          <w:sz w:val="24"/>
          <w:szCs w:val="24"/>
          <w:lang w:eastAsia="ru-RU"/>
        </w:rPr>
        <w:drawing>
          <wp:inline distT="0" distB="0" distL="0" distR="0" wp14:anchorId="09B0D774" wp14:editId="604631AA">
            <wp:extent cx="140970" cy="163830"/>
            <wp:effectExtent l="0" t="0" r="0" b="7620"/>
            <wp:docPr id="179" name="Рисунок 179" descr="hello_html_7aad93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ello_html_7aad93af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f = f(x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)+</w:t>
      </w:r>
      <w:r w:rsidRPr="00A442FA">
        <w:rPr>
          <w:rFonts w:ascii="Times New Roman" w:eastAsia="Times New Roman" w:hAnsi="Times New Roman"/>
          <w:noProof/>
          <w:color w:val="808080"/>
          <w:sz w:val="24"/>
          <w:szCs w:val="24"/>
          <w:lang w:eastAsia="ru-RU"/>
        </w:rPr>
        <w:drawing>
          <wp:inline distT="0" distB="0" distL="0" distR="0" wp14:anchorId="7FEC2D42" wp14:editId="22912966">
            <wp:extent cx="140970" cy="163830"/>
            <wp:effectExtent l="0" t="0" r="0" b="7620"/>
            <wp:docPr id="180" name="Рисунок 180" descr="hello_html_7aad93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ello_html_7aad93af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x</w:t>
      </w:r>
      <w:proofErr w:type="gramStart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 )</w:t>
      </w:r>
      <w:proofErr w:type="gramEnd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 – f(x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),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Поэтому формулу производной можем записать в виде</w:t>
      </w:r>
      <w:proofErr w:type="gramStart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 :</w:t>
      </w:r>
      <w:proofErr w:type="gramEnd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 </w:t>
      </w:r>
    </w:p>
    <w:p w:rsidR="00FA6968" w:rsidRPr="000972F2" w:rsidRDefault="00FA6968" w:rsidP="00F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noProof/>
          <w:color w:val="808080"/>
          <w:sz w:val="24"/>
          <w:szCs w:val="24"/>
          <w:lang w:eastAsia="ru-RU"/>
        </w:rPr>
        <w:drawing>
          <wp:inline distT="0" distB="0" distL="0" distR="0" wp14:anchorId="35EE019A" wp14:editId="06C038BB">
            <wp:extent cx="1977390" cy="422275"/>
            <wp:effectExtent l="0" t="0" r="3810" b="0"/>
            <wp:docPr id="181" name="Рисунок 181" descr="hello_html_5ad15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ello_html_5ad15842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(*)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 xml:space="preserve"> С</w:t>
      </w:r>
      <w:r w:rsidRPr="000972F2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мысл производной - это скорость изменения функции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Пример 1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. Дана функция f(x)= 5x+3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Найти производную </w:t>
      </w:r>
      <w:proofErr w:type="spellStart"/>
      <w:proofErr w:type="gramStart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f</w:t>
      </w:r>
      <w:proofErr w:type="gramEnd"/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perscript"/>
          <w:lang w:eastAsia="ru-RU"/>
        </w:rPr>
        <w:t>э</w:t>
      </w:r>
      <w:proofErr w:type="spellEnd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(x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).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Решение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.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Для решения данного упражнения будем пользоваться формулой(*).</w:t>
      </w:r>
    </w:p>
    <w:p w:rsidR="00FA6968" w:rsidRPr="000972F2" w:rsidRDefault="00FA6968" w:rsidP="00FA6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f</w:t>
      </w:r>
      <w:proofErr w:type="gramEnd"/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perscript"/>
          <w:lang w:eastAsia="ru-RU"/>
        </w:rPr>
        <w:t>э</w:t>
      </w:r>
      <w:proofErr w:type="spellEnd"/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(x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bscript"/>
          <w:lang w:eastAsia="ru-RU"/>
        </w:rPr>
        <w:t>0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)=</w:t>
      </w:r>
      <w:r w:rsidRPr="00A442FA">
        <w:rPr>
          <w:rFonts w:ascii="Times New Roman" w:eastAsia="Times New Roman" w:hAnsi="Times New Roman"/>
          <w:noProof/>
          <w:color w:val="808080"/>
          <w:sz w:val="24"/>
          <w:szCs w:val="24"/>
          <w:lang w:eastAsia="ru-RU"/>
        </w:rPr>
        <w:drawing>
          <wp:inline distT="0" distB="0" distL="0" distR="0" wp14:anchorId="174D11DD" wp14:editId="02B2FA0B">
            <wp:extent cx="1836420" cy="390525"/>
            <wp:effectExtent l="0" t="0" r="0" b="9525"/>
            <wp:docPr id="182" name="Рисунок 182" descr="hello_html_c958b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ello_html_c958bbd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noProof/>
          <w:color w:val="808080"/>
          <w:sz w:val="24"/>
          <w:szCs w:val="24"/>
          <w:lang w:eastAsia="ru-RU"/>
        </w:rPr>
        <w:drawing>
          <wp:inline distT="0" distB="0" distL="0" distR="0" wp14:anchorId="272F38A9" wp14:editId="599D7BDE">
            <wp:extent cx="2477770" cy="390525"/>
            <wp:effectExtent l="0" t="0" r="0" b="9525"/>
            <wp:docPr id="183" name="Рисунок 183" descr="hello_html_ma917c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ello_html_ma917ca2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perscript"/>
          <w:lang w:eastAsia="ru-RU"/>
        </w:rPr>
        <w:t xml:space="preserve"> </w:t>
      </w:r>
    </w:p>
    <w:p w:rsidR="00FA6968" w:rsidRPr="000972F2" w:rsidRDefault="00FA6968" w:rsidP="00FA696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Ответ: (5х+3)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vertAlign w:val="superscript"/>
          <w:lang w:eastAsia="ru-RU"/>
        </w:rPr>
        <w:t>’</w:t>
      </w:r>
      <w:r w:rsidRPr="000972F2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>= 5</w:t>
      </w:r>
    </w:p>
    <w:p w:rsidR="00FA6968" w:rsidRDefault="00FA6968" w:rsidP="00FA6968"/>
    <w:p w:rsidR="00FA6968" w:rsidRDefault="00FA6968" w:rsidP="00FA6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968" w:rsidRDefault="00FA6968" w:rsidP="00FA6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968" w:rsidRDefault="00FA6968" w:rsidP="00FA6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968" w:rsidRPr="00A442FA" w:rsidRDefault="00FA6968" w:rsidP="00FA6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Тема  </w:t>
      </w:r>
      <w:r w:rsidRPr="005A51F8">
        <w:rPr>
          <w:rFonts w:ascii="Times New Roman" w:eastAsia="Times New Roman" w:hAnsi="Times New Roman"/>
          <w:b/>
          <w:sz w:val="28"/>
          <w:szCs w:val="28"/>
          <w:lang w:eastAsia="ru-RU"/>
        </w:rPr>
        <w:t>Геометрический смысл производной</w:t>
      </w:r>
      <w:r w:rsidRPr="00A442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6968" w:rsidRPr="00A442FA" w:rsidRDefault="00FA6968" w:rsidP="00FA6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>Тангенс угла наклона касательной (угловой коэффициент наклона касательной), проведенной к графику функции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A5E7A4" wp14:editId="3CB438F3">
            <wp:extent cx="609600" cy="219075"/>
            <wp:effectExtent l="0" t="0" r="0" b="9525"/>
            <wp:docPr id="184" name="Рисунок 184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y=f(x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 xml:space="preserve">  в точке 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F988DC" wp14:editId="48043DCF">
            <wp:extent cx="179705" cy="257810"/>
            <wp:effectExtent l="0" t="0" r="0" b="8890"/>
            <wp:docPr id="185" name="Рисунок 185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x_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 xml:space="preserve">  р</w:t>
      </w: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 xml:space="preserve">вен производной функции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C3F887" wp14:editId="2A223414">
            <wp:extent cx="609600" cy="219075"/>
            <wp:effectExtent l="0" t="0" r="0" b="9525"/>
            <wp:docPr id="186" name="Рисунок 18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y=f(x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>в этой точке:</w:t>
      </w:r>
    </w:p>
    <w:p w:rsidR="00FA6968" w:rsidRPr="00A442FA" w:rsidRDefault="00FA6968" w:rsidP="00FA6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349F5B" wp14:editId="66D259D2">
            <wp:extent cx="1211580" cy="382905"/>
            <wp:effectExtent l="0" t="0" r="7620" b="0"/>
            <wp:docPr id="187" name="Рисунок 187" descr="k={tg}alpha={f}prime{(x_0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k={tg}alpha={f}prime{(x_0)}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A442FA" w:rsidRDefault="00FA6968" w:rsidP="00FA6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>Заметим, что угол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CCBF8E" wp14:editId="7FDD847F">
            <wp:extent cx="117475" cy="179705"/>
            <wp:effectExtent l="0" t="0" r="0" b="0"/>
            <wp:docPr id="188" name="Рисунок 188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alpha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угол между прямой и положительным направлением оси ОХ:</w:t>
      </w:r>
    </w:p>
    <w:p w:rsidR="00FA6968" w:rsidRPr="00A442FA" w:rsidRDefault="00FA6968" w:rsidP="00FA6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30FB23" wp14:editId="221F696C">
            <wp:extent cx="1703705" cy="1906905"/>
            <wp:effectExtent l="0" t="0" r="0" b="0"/>
            <wp:docPr id="189" name="Рисунок 189" descr="Геометрический смысл производной. Уравнение касате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Геометрический смысл производной. Уравнение касательной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A442FA" w:rsidRDefault="00FA6968" w:rsidP="00FA6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 xml:space="preserve">Уравнение касательной к графику функции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1C29E1" wp14:editId="157F67D2">
            <wp:extent cx="609600" cy="219075"/>
            <wp:effectExtent l="0" t="0" r="0" b="9525"/>
            <wp:docPr id="190" name="Рисунок 190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y=f(x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> в точке 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BE96EA" wp14:editId="51B06E9E">
            <wp:extent cx="179705" cy="257810"/>
            <wp:effectExtent l="0" t="0" r="0" b="8890"/>
            <wp:docPr id="191" name="Рисунок 191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x_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>имеет вид:</w:t>
      </w:r>
    </w:p>
    <w:p w:rsidR="00FA6968" w:rsidRPr="00A442FA" w:rsidRDefault="00FA6968" w:rsidP="00FA6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90748B" wp14:editId="58D3EDD5">
            <wp:extent cx="2047875" cy="382905"/>
            <wp:effectExtent l="0" t="0" r="9525" b="0"/>
            <wp:docPr id="192" name="Рисунок 192" descr="y= f(x_0)+{f}prime{(x_0)}(x-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y= f(x_0)+{f}prime{(x_0)}(x-x_0)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A442FA" w:rsidRDefault="00FA6968" w:rsidP="00FA6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>В этом уравнении:</w:t>
      </w:r>
    </w:p>
    <w:p w:rsidR="00FA6968" w:rsidRPr="00A442FA" w:rsidRDefault="00FA6968" w:rsidP="00FA6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57EF73" wp14:editId="2989FE46">
            <wp:extent cx="179705" cy="257810"/>
            <wp:effectExtent l="0" t="0" r="0" b="8890"/>
            <wp:docPr id="193" name="Рисунок 193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x_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>- абсцисса точки касания,</w:t>
      </w:r>
    </w:p>
    <w:p w:rsidR="00FA6968" w:rsidRPr="00A442FA" w:rsidRDefault="00FA6968" w:rsidP="00FA6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EC81B2" wp14:editId="65386154">
            <wp:extent cx="523875" cy="382905"/>
            <wp:effectExtent l="0" t="0" r="9525" b="0"/>
            <wp:docPr id="194" name="Рисунок 194" descr="f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f(x_0)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>- значение функции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FAC149" wp14:editId="34D5EB55">
            <wp:extent cx="609600" cy="219075"/>
            <wp:effectExtent l="0" t="0" r="0" b="9525"/>
            <wp:docPr id="195" name="Рисунок 19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y=f(x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точке касания,</w:t>
      </w:r>
    </w:p>
    <w:p w:rsidR="00FA6968" w:rsidRDefault="00FA6968" w:rsidP="00FA6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B1DF3E" wp14:editId="7BCE0C4F">
            <wp:extent cx="570230" cy="382905"/>
            <wp:effectExtent l="0" t="0" r="1270" b="0"/>
            <wp:docPr id="196" name="Рисунок 196" descr="{f}prime{(x_0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{f}prime{(x_0)}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>- значение производной функции 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BB3B25" wp14:editId="6BD8CB70">
            <wp:extent cx="609600" cy="219075"/>
            <wp:effectExtent l="0" t="0" r="0" b="9525"/>
            <wp:docPr id="197" name="Рисунок 19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y=f(x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FA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точке касания.</w:t>
      </w:r>
    </w:p>
    <w:p w:rsidR="00FA6968" w:rsidRPr="00483D05" w:rsidRDefault="00FA6968" w:rsidP="00FA6968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A6968" w:rsidRDefault="00FA6968" w:rsidP="00FA6968">
      <w:pPr>
        <w:shd w:val="clear" w:color="auto" w:fill="FFFFFF"/>
        <w:spacing w:after="0" w:line="240" w:lineRule="auto"/>
        <w:rPr>
          <w:rFonts w:ascii="Open Sans" w:eastAsia="Times New Roman" w:hAnsi="Open Sans"/>
          <w:color w:val="38383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383838"/>
          <w:sz w:val="21"/>
          <w:szCs w:val="21"/>
          <w:lang w:eastAsia="ru-RU"/>
        </w:rPr>
        <w:t xml:space="preserve"> </w:t>
      </w:r>
      <w:r w:rsidRPr="00483D05">
        <w:rPr>
          <w:rFonts w:ascii="Open Sans" w:eastAsia="Times New Roman" w:hAnsi="Open Sans"/>
          <w:b/>
          <w:color w:val="383838"/>
          <w:sz w:val="21"/>
          <w:szCs w:val="21"/>
          <w:lang w:eastAsia="ru-RU"/>
        </w:rPr>
        <w:t>Задача</w:t>
      </w:r>
      <w:proofErr w:type="gramStart"/>
      <w:r>
        <w:rPr>
          <w:rFonts w:ascii="Open Sans" w:eastAsia="Times New Roman" w:hAnsi="Open Sans"/>
          <w:color w:val="383838"/>
          <w:sz w:val="21"/>
          <w:szCs w:val="21"/>
          <w:lang w:eastAsia="ru-RU"/>
        </w:rPr>
        <w:t xml:space="preserve"> </w:t>
      </w:r>
      <w:r w:rsidRPr="00483D05">
        <w:rPr>
          <w:rFonts w:ascii="Open Sans" w:eastAsia="Times New Roman" w:hAnsi="Open Sans"/>
          <w:color w:val="383838"/>
          <w:sz w:val="21"/>
          <w:szCs w:val="21"/>
          <w:lang w:eastAsia="ru-RU"/>
        </w:rPr>
        <w:t xml:space="preserve"> С</w:t>
      </w:r>
      <w:proofErr w:type="gramEnd"/>
      <w:r w:rsidRPr="00483D05">
        <w:rPr>
          <w:rFonts w:ascii="Open Sans" w:eastAsia="Times New Roman" w:hAnsi="Open Sans"/>
          <w:color w:val="383838"/>
          <w:sz w:val="21"/>
          <w:szCs w:val="21"/>
          <w:lang w:eastAsia="ru-RU"/>
        </w:rPr>
        <w:t>оставьте уравнение касательной к графику функции у=х2–2х–3 в точке с абсциссой х0=2.</w:t>
      </w:r>
    </w:p>
    <w:p w:rsidR="00FA6968" w:rsidRPr="00483D05" w:rsidRDefault="00FA6968" w:rsidP="00FA6968">
      <w:pPr>
        <w:shd w:val="clear" w:color="auto" w:fill="FFFFFF"/>
        <w:spacing w:after="0" w:line="240" w:lineRule="auto"/>
        <w:rPr>
          <w:rFonts w:ascii="Open Sans" w:eastAsia="Times New Roman" w:hAnsi="Open Sans"/>
          <w:color w:val="383838"/>
          <w:sz w:val="21"/>
          <w:szCs w:val="21"/>
          <w:lang w:eastAsia="ru-RU"/>
        </w:rPr>
      </w:pPr>
      <w:r w:rsidRPr="00483D05">
        <w:rPr>
          <w:rFonts w:ascii="Open Sans" w:eastAsia="Times New Roman" w:hAnsi="Open Sans"/>
          <w:color w:val="383838"/>
          <w:sz w:val="21"/>
          <w:szCs w:val="21"/>
          <w:lang w:eastAsia="ru-RU"/>
        </w:rPr>
        <w:t xml:space="preserve"> Решение. 1. Найдем f(х</w:t>
      </w:r>
      <w:proofErr w:type="gramStart"/>
      <w:r w:rsidRPr="00483D05">
        <w:rPr>
          <w:rFonts w:ascii="Open Sans" w:eastAsia="Times New Roman" w:hAnsi="Open Sans"/>
          <w:color w:val="383838"/>
          <w:sz w:val="21"/>
          <w:szCs w:val="21"/>
          <w:lang w:eastAsia="ru-RU"/>
        </w:rPr>
        <w:t>0</w:t>
      </w:r>
      <w:proofErr w:type="gramEnd"/>
      <w:r w:rsidRPr="00483D05">
        <w:rPr>
          <w:rFonts w:ascii="Open Sans" w:eastAsia="Times New Roman" w:hAnsi="Open Sans"/>
          <w:color w:val="383838"/>
          <w:sz w:val="21"/>
          <w:szCs w:val="21"/>
          <w:lang w:eastAsia="ru-RU"/>
        </w:rPr>
        <w:t>): f(2)=22–2·2–3, f(a)=-3. 2. Найдем f’ (x) и f’(х</w:t>
      </w:r>
      <w:proofErr w:type="gramStart"/>
      <w:r w:rsidRPr="00483D05">
        <w:rPr>
          <w:rFonts w:ascii="Open Sans" w:eastAsia="Times New Roman" w:hAnsi="Open Sans"/>
          <w:color w:val="383838"/>
          <w:sz w:val="21"/>
          <w:szCs w:val="21"/>
          <w:lang w:eastAsia="ru-RU"/>
        </w:rPr>
        <w:t>0</w:t>
      </w:r>
      <w:proofErr w:type="gramEnd"/>
      <w:r w:rsidRPr="00483D05">
        <w:rPr>
          <w:rFonts w:ascii="Open Sans" w:eastAsia="Times New Roman" w:hAnsi="Open Sans"/>
          <w:color w:val="383838"/>
          <w:sz w:val="21"/>
          <w:szCs w:val="21"/>
          <w:lang w:eastAsia="ru-RU"/>
        </w:rPr>
        <w:t>): f’(x)=2x–2, f’(х0)=2. 3. Подставим найденные числа х</w:t>
      </w:r>
      <w:proofErr w:type="gramStart"/>
      <w:r w:rsidRPr="00483D05">
        <w:rPr>
          <w:rFonts w:ascii="Open Sans" w:eastAsia="Times New Roman" w:hAnsi="Open Sans"/>
          <w:color w:val="383838"/>
          <w:sz w:val="21"/>
          <w:szCs w:val="21"/>
          <w:lang w:eastAsia="ru-RU"/>
        </w:rPr>
        <w:t>0</w:t>
      </w:r>
      <w:proofErr w:type="gramEnd"/>
      <w:r w:rsidRPr="00483D05">
        <w:rPr>
          <w:rFonts w:ascii="Open Sans" w:eastAsia="Times New Roman" w:hAnsi="Open Sans"/>
          <w:color w:val="383838"/>
          <w:sz w:val="21"/>
          <w:szCs w:val="21"/>
          <w:lang w:eastAsia="ru-RU"/>
        </w:rPr>
        <w:t>, f(х0), в общее уравнение кас</w:t>
      </w:r>
      <w:r w:rsidRPr="00483D05">
        <w:rPr>
          <w:rFonts w:ascii="Open Sans" w:eastAsia="Times New Roman" w:hAnsi="Open Sans"/>
          <w:color w:val="383838"/>
          <w:sz w:val="21"/>
          <w:szCs w:val="21"/>
          <w:lang w:eastAsia="ru-RU"/>
        </w:rPr>
        <w:t>а</w:t>
      </w:r>
      <w:r w:rsidRPr="00483D05">
        <w:rPr>
          <w:rFonts w:ascii="Open Sans" w:eastAsia="Times New Roman" w:hAnsi="Open Sans"/>
          <w:color w:val="383838"/>
          <w:sz w:val="21"/>
          <w:szCs w:val="21"/>
          <w:lang w:eastAsia="ru-RU"/>
        </w:rPr>
        <w:t xml:space="preserve">тельной у=f(х0)+f’(х0)(x–х0): у=-3+2(х–2), у=-3+2х–4, у=2х–7 – уравнение касательной. Ответ: у=2х –7. </w:t>
      </w:r>
    </w:p>
    <w:p w:rsidR="00FA6968" w:rsidRPr="005A51F8" w:rsidRDefault="00FA6968" w:rsidP="00FA6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51F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Применение формул и правил дифференцирования</w:t>
      </w:r>
    </w:p>
    <w:p w:rsidR="00FA6968" w:rsidRPr="00B65829" w:rsidRDefault="00FA6968" w:rsidP="00FA6968">
      <w:pPr>
        <w:spacing w:after="0"/>
        <w:jc w:val="center"/>
        <w:rPr>
          <w:sz w:val="28"/>
          <w:szCs w:val="28"/>
        </w:rPr>
      </w:pPr>
    </w:p>
    <w:p w:rsidR="00FA6968" w:rsidRPr="00B65829" w:rsidRDefault="00FA6968" w:rsidP="00FA6968">
      <w:pPr>
        <w:shd w:val="clear" w:color="auto" w:fill="FFFFFF"/>
        <w:spacing w:after="0" w:line="240" w:lineRule="auto"/>
        <w:ind w:left="-191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B65829">
        <w:rPr>
          <w:rFonts w:ascii="Times New Roman" w:eastAsia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Пример 1.</w:t>
      </w:r>
      <w:r w:rsidRPr="00B6582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B6582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Найти производную функции   y = </w:t>
      </w:r>
      <w:r>
        <w:rPr>
          <w:rFonts w:ascii="PT Sans Regular" w:eastAsia="Times New Roman" w:hAnsi="PT Sans Regular" w:cs="Arial"/>
          <w:noProof/>
          <w:color w:val="212121"/>
          <w:sz w:val="24"/>
          <w:szCs w:val="24"/>
          <w:lang w:eastAsia="ru-RU"/>
        </w:rPr>
        <w:drawing>
          <wp:inline distT="0" distB="0" distL="0" distR="0" wp14:anchorId="77016F16" wp14:editId="0D0F924F">
            <wp:extent cx="429895" cy="203200"/>
            <wp:effectExtent l="0" t="0" r="8255" b="6350"/>
            <wp:docPr id="198" name="Рисунок 198" descr="https://mega-talant.com/uploads/files/204915/94491/99696_html/images/9449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s://mega-talant.com/uploads/files/204915/94491/99696_html/images/94491.001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2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  <w:r w:rsidRPr="00B65829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FA6968" w:rsidRPr="00B65829" w:rsidRDefault="00FA6968" w:rsidP="00FA6968">
      <w:pPr>
        <w:shd w:val="clear" w:color="auto" w:fill="FFFFFF"/>
        <w:spacing w:after="0" w:line="240" w:lineRule="auto"/>
        <w:ind w:left="-191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B6582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Решение:</w:t>
      </w:r>
      <w:r w:rsidRPr="00B6582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 свойству дифференцирования произведения</w:t>
      </w:r>
      <w:proofErr w:type="gramStart"/>
      <w:r w:rsidRPr="00B6582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 w:rsidRPr="00B65829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  <w:proofErr w:type="gramEnd"/>
    </w:p>
    <w:p w:rsidR="00FA6968" w:rsidRPr="00B65829" w:rsidRDefault="00FA6968" w:rsidP="00FA6968">
      <w:pPr>
        <w:shd w:val="clear" w:color="auto" w:fill="FFFFFF"/>
        <w:spacing w:after="0" w:line="240" w:lineRule="auto"/>
        <w:ind w:left="-191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>
        <w:rPr>
          <w:rFonts w:ascii="PT Sans Regular" w:eastAsia="Times New Roman" w:hAnsi="PT Sans Regular" w:cs="Arial"/>
          <w:noProof/>
          <w:color w:val="212121"/>
          <w:sz w:val="24"/>
          <w:szCs w:val="24"/>
          <w:lang w:eastAsia="ru-RU"/>
        </w:rPr>
        <w:drawing>
          <wp:inline distT="0" distB="0" distL="0" distR="0" wp14:anchorId="296CA928" wp14:editId="48A22FCF">
            <wp:extent cx="2586990" cy="210820"/>
            <wp:effectExtent l="0" t="0" r="3810" b="0"/>
            <wp:docPr id="199" name="Рисунок 199" descr="http://www.webmath.ru/primeri_reshenii/images/derivative/primeri_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webmath.ru/primeri_reshenii/images/derivative/primeri_556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2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.</w:t>
      </w:r>
      <w:r w:rsidRPr="00B65829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FA6968" w:rsidRPr="00B65829" w:rsidRDefault="00FA6968" w:rsidP="00FA6968">
      <w:pPr>
        <w:shd w:val="clear" w:color="auto" w:fill="FFFFFF"/>
        <w:spacing w:after="0" w:line="240" w:lineRule="auto"/>
        <w:ind w:left="-191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B6582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Используя формулу для нахождения производной показательной и степенной функций, получим: </w:t>
      </w:r>
      <w:r>
        <w:rPr>
          <w:rFonts w:ascii="PT Sans Regular" w:eastAsia="Times New Roman" w:hAnsi="PT Sans Regular" w:cs="Arial"/>
          <w:noProof/>
          <w:color w:val="212121"/>
          <w:sz w:val="24"/>
          <w:szCs w:val="24"/>
          <w:lang w:eastAsia="ru-RU"/>
        </w:rPr>
        <w:drawing>
          <wp:inline distT="0" distB="0" distL="0" distR="0" wp14:anchorId="1110EE98" wp14:editId="519E0141">
            <wp:extent cx="1774190" cy="172085"/>
            <wp:effectExtent l="0" t="0" r="0" b="0"/>
            <wp:docPr id="200" name="Рисунок 200" descr="http://www.webmath.ru/primeri_reshenii/images/derivative/primeri_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webmath.ru/primeri_reshenii/images/derivative/primeri_557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2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 </w:t>
      </w:r>
      <w:r>
        <w:rPr>
          <w:rFonts w:ascii="PT Sans Regular" w:eastAsia="Times New Roman" w:hAnsi="PT Sans Regular" w:cs="Arial"/>
          <w:noProof/>
          <w:color w:val="212121"/>
          <w:sz w:val="24"/>
          <w:szCs w:val="24"/>
          <w:lang w:eastAsia="ru-RU"/>
        </w:rPr>
        <w:drawing>
          <wp:inline distT="0" distB="0" distL="0" distR="0" wp14:anchorId="35A2F1C1" wp14:editId="47215C78">
            <wp:extent cx="1297305" cy="187325"/>
            <wp:effectExtent l="0" t="0" r="0" b="3175"/>
            <wp:docPr id="201" name="Рисунок 201" descr="http://www.webmath.ru/primeri_reshenii/images/derivative/primeri_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webmath.ru/primeri_reshenii/images/derivative/primeri_558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8" w:rsidRPr="00B65829" w:rsidRDefault="00FA6968" w:rsidP="00FA6968">
      <w:pPr>
        <w:shd w:val="clear" w:color="auto" w:fill="FFFFFF"/>
        <w:spacing w:after="0" w:line="240" w:lineRule="auto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B6582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Ответ:</w:t>
      </w:r>
      <w:r w:rsidRPr="00B6582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PT Sans Regular" w:eastAsia="Times New Roman" w:hAnsi="PT Sans Regular" w:cs="Arial"/>
          <w:noProof/>
          <w:color w:val="212121"/>
          <w:sz w:val="24"/>
          <w:szCs w:val="24"/>
          <w:lang w:eastAsia="ru-RU"/>
        </w:rPr>
        <w:drawing>
          <wp:inline distT="0" distB="0" distL="0" distR="0" wp14:anchorId="65E53BE3" wp14:editId="26375A91">
            <wp:extent cx="1469390" cy="172085"/>
            <wp:effectExtent l="0" t="0" r="0" b="0"/>
            <wp:docPr id="202" name="Рисунок 202" descr="http://www.webmath.ru/primeri_reshenii/images/derivative/primeri_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webmath.ru/primeri_reshenii/images/derivative/primeri_558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2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  <w:r w:rsidRPr="00B65829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FA6968" w:rsidRPr="00B65829" w:rsidRDefault="00FA6968" w:rsidP="00FA6968">
      <w:pPr>
        <w:shd w:val="clear" w:color="auto" w:fill="FFFFFF"/>
        <w:spacing w:after="0" w:line="240" w:lineRule="auto"/>
        <w:ind w:left="-191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B65829">
        <w:rPr>
          <w:rFonts w:ascii="Times New Roman" w:eastAsia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Пример 2.</w:t>
      </w:r>
      <w:r w:rsidRPr="00B6582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Найти производную функции   y = </w:t>
      </w:r>
      <w:r>
        <w:rPr>
          <w:rFonts w:ascii="PT Sans Regular" w:eastAsia="Times New Roman" w:hAnsi="PT Sans Regular" w:cs="Arial"/>
          <w:noProof/>
          <w:color w:val="212121"/>
          <w:sz w:val="24"/>
          <w:szCs w:val="24"/>
          <w:lang w:eastAsia="ru-RU"/>
        </w:rPr>
        <w:drawing>
          <wp:inline distT="0" distB="0" distL="0" distR="0" wp14:anchorId="349A441E" wp14:editId="1D340BC4">
            <wp:extent cx="312420" cy="288925"/>
            <wp:effectExtent l="0" t="0" r="0" b="0"/>
            <wp:docPr id="203" name="Рисунок 203" descr="https://mega-talant.com/uploads/files/204915/94491/99696_html/images/94491.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mega-talant.com/uploads/files/204915/94491/99696_html/images/94491.006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2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  <w:r w:rsidRPr="00B65829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FA6968" w:rsidRPr="00B65829" w:rsidRDefault="00FA6968" w:rsidP="00FA6968">
      <w:pPr>
        <w:shd w:val="clear" w:color="auto" w:fill="FFFFFF"/>
        <w:spacing w:after="0" w:line="240" w:lineRule="auto"/>
        <w:ind w:left="-191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B6582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Решение:</w:t>
      </w:r>
      <w:r w:rsidRPr="00B6582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Воспользуемся правилом дифференцирования частного</w:t>
      </w:r>
      <w:proofErr w:type="gramStart"/>
      <w:r w:rsidRPr="00B6582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:</w:t>
      </w:r>
      <w:r w:rsidRPr="00B65829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  <w:proofErr w:type="gramEnd"/>
    </w:p>
    <w:p w:rsidR="00FA6968" w:rsidRPr="00B65829" w:rsidRDefault="00FA6968" w:rsidP="00FA6968">
      <w:pPr>
        <w:shd w:val="clear" w:color="auto" w:fill="FFFFFF"/>
        <w:spacing w:after="0" w:line="240" w:lineRule="auto"/>
        <w:ind w:left="-191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>
        <w:rPr>
          <w:rFonts w:ascii="PT Sans Regular" w:eastAsia="Times New Roman" w:hAnsi="PT Sans Regular" w:cs="Arial"/>
          <w:noProof/>
          <w:color w:val="212121"/>
          <w:sz w:val="24"/>
          <w:szCs w:val="24"/>
          <w:lang w:eastAsia="ru-RU"/>
        </w:rPr>
        <w:drawing>
          <wp:inline distT="0" distB="0" distL="0" distR="0" wp14:anchorId="70B42203" wp14:editId="4989B5B1">
            <wp:extent cx="4103370" cy="406400"/>
            <wp:effectExtent l="0" t="0" r="0" b="0"/>
            <wp:docPr id="204" name="Рисунок 204" descr="http://www.webmath.ru/primeri_reshenii/images/derivative/primeri_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www.webmath.ru/primeri_reshenii/images/derivative/primeri_560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2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.</w:t>
      </w:r>
      <w:r w:rsidRPr="00B65829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FA6968" w:rsidRPr="00B65829" w:rsidRDefault="00FA6968" w:rsidP="00FA6968">
      <w:pPr>
        <w:shd w:val="clear" w:color="auto" w:fill="FFFFFF"/>
        <w:spacing w:after="0" w:line="240" w:lineRule="auto"/>
        <w:ind w:left="-191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B6582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Производная суммы/разности равна сумме/разности производных и константу можно </w:t>
      </w:r>
      <w:proofErr w:type="gramStart"/>
      <w:r w:rsidRPr="00B6582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выносить</w:t>
      </w:r>
      <w:proofErr w:type="gramEnd"/>
      <w:r w:rsidRPr="00B6582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за знак производной, поэтому имеем:</w:t>
      </w:r>
      <w:r w:rsidRPr="00B65829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FA6968" w:rsidRPr="00B65829" w:rsidRDefault="00FA6968" w:rsidP="00FA6968">
      <w:pPr>
        <w:shd w:val="clear" w:color="auto" w:fill="FFFFFF"/>
        <w:spacing w:after="0" w:line="240" w:lineRule="auto"/>
        <w:ind w:left="-191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>
        <w:rPr>
          <w:rFonts w:ascii="PT Sans Regular" w:eastAsia="Times New Roman" w:hAnsi="PT Sans Regular" w:cs="Arial"/>
          <w:noProof/>
          <w:color w:val="212121"/>
          <w:sz w:val="24"/>
          <w:szCs w:val="24"/>
          <w:lang w:eastAsia="ru-RU"/>
        </w:rPr>
        <w:drawing>
          <wp:inline distT="0" distB="0" distL="0" distR="0" wp14:anchorId="430C10A8" wp14:editId="40E7D034">
            <wp:extent cx="3798570" cy="406400"/>
            <wp:effectExtent l="0" t="0" r="0" b="0"/>
            <wp:docPr id="205" name="Рисунок 205" descr="http://www.webmath.ru/primeri_reshenii/images/derivative/primeri_5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.webmath.ru/primeri_reshenii/images/derivative/primeri_561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2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  ,</w:t>
      </w:r>
      <w:r w:rsidRPr="00B65829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FA6968" w:rsidRPr="00B65829" w:rsidRDefault="00FA6968" w:rsidP="00FA6968">
      <w:pPr>
        <w:shd w:val="clear" w:color="auto" w:fill="FFFFFF"/>
        <w:spacing w:after="0" w:line="240" w:lineRule="auto"/>
        <w:ind w:left="-191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>
        <w:rPr>
          <w:rFonts w:ascii="PT Sans Regular" w:eastAsia="Times New Roman" w:hAnsi="PT Sans Regular" w:cs="Arial"/>
          <w:noProof/>
          <w:color w:val="212121"/>
          <w:sz w:val="24"/>
          <w:szCs w:val="24"/>
          <w:lang w:eastAsia="ru-RU"/>
        </w:rPr>
        <w:drawing>
          <wp:inline distT="0" distB="0" distL="0" distR="0" wp14:anchorId="182B2632" wp14:editId="4A6514B2">
            <wp:extent cx="2055495" cy="359410"/>
            <wp:effectExtent l="0" t="0" r="1905" b="2540"/>
            <wp:docPr id="206" name="Рисунок 206" descr="http://www.webmath.ru/primeri_reshenii/images/derivative/primeri_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ww.webmath.ru/primeri_reshenii/images/derivative/primeri_563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2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  </w:t>
      </w:r>
      <w:r>
        <w:rPr>
          <w:rFonts w:ascii="PT Sans Regular" w:eastAsia="Times New Roman" w:hAnsi="PT Sans Regular" w:cs="Arial"/>
          <w:noProof/>
          <w:color w:val="212121"/>
          <w:sz w:val="24"/>
          <w:szCs w:val="24"/>
          <w:lang w:eastAsia="ru-RU"/>
        </w:rPr>
        <w:drawing>
          <wp:inline distT="0" distB="0" distL="0" distR="0" wp14:anchorId="22D7C3E9" wp14:editId="4A8393EA">
            <wp:extent cx="1313180" cy="429895"/>
            <wp:effectExtent l="0" t="0" r="1270" b="8255"/>
            <wp:docPr id="207" name="Рисунок 207" descr="http://www.webmath.ru/primeri_reshenii/images/derivative/primeri_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www.webmath.ru/primeri_reshenii/images/derivative/primeri_564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2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   </w:t>
      </w:r>
      <w:r>
        <w:rPr>
          <w:rFonts w:ascii="PT Sans Regular" w:eastAsia="Times New Roman" w:hAnsi="PT Sans Regular" w:cs="Arial"/>
          <w:noProof/>
          <w:color w:val="212121"/>
          <w:sz w:val="24"/>
          <w:szCs w:val="24"/>
          <w:lang w:eastAsia="ru-RU"/>
        </w:rPr>
        <w:drawing>
          <wp:inline distT="0" distB="0" distL="0" distR="0" wp14:anchorId="34CE62C8" wp14:editId="6CB06646">
            <wp:extent cx="781685" cy="406400"/>
            <wp:effectExtent l="0" t="0" r="0" b="0"/>
            <wp:docPr id="208" name="Рисунок 208" descr="http://www.webmath.ru/primeri_reshenii/images/derivative/primeri_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www.webmath.ru/primeri_reshenii/images/derivative/primeri_565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2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  .</w:t>
      </w:r>
      <w:r w:rsidRPr="00B65829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FA6968" w:rsidRPr="00B65829" w:rsidRDefault="00FA6968" w:rsidP="00FA6968">
      <w:pPr>
        <w:shd w:val="clear" w:color="auto" w:fill="FFFFFF"/>
        <w:spacing w:line="240" w:lineRule="auto"/>
        <w:ind w:left="-191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B65829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Ответ:</w:t>
      </w:r>
      <w:r w:rsidRPr="00B6582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  </w:t>
      </w:r>
      <w:r>
        <w:rPr>
          <w:rFonts w:ascii="PT Sans Regular" w:eastAsia="Times New Roman" w:hAnsi="PT Sans Regular" w:cs="Arial"/>
          <w:noProof/>
          <w:color w:val="212121"/>
          <w:sz w:val="24"/>
          <w:szCs w:val="24"/>
          <w:lang w:eastAsia="ru-RU"/>
        </w:rPr>
        <w:drawing>
          <wp:inline distT="0" distB="0" distL="0" distR="0" wp14:anchorId="4650808B" wp14:editId="19602ABE">
            <wp:extent cx="1008380" cy="359410"/>
            <wp:effectExtent l="0" t="0" r="1270" b="2540"/>
            <wp:docPr id="209" name="Рисунок 209" descr="http://www.webmath.ru/primeri_reshenii/images/derivative/primeri_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www.webmath.ru/primeri_reshenii/images/derivative/primeri_565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6582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 .</w:t>
      </w:r>
      <w:proofErr w:type="gramEnd"/>
      <w:r w:rsidRPr="00B65829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FA6968" w:rsidRPr="004F4ABF" w:rsidRDefault="00FA6968" w:rsidP="00F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A6968" w:rsidRDefault="00FA6968" w:rsidP="00F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8"/>
          <w:szCs w:val="28"/>
          <w:lang w:eastAsia="ru-RU"/>
        </w:rPr>
      </w:pPr>
    </w:p>
    <w:p w:rsidR="00FA6968" w:rsidRPr="00FA6968" w:rsidRDefault="00FA6968" w:rsidP="00FA6968">
      <w:pPr>
        <w:shd w:val="clear" w:color="auto" w:fill="FFFFFF"/>
        <w:spacing w:after="0" w:line="300" w:lineRule="auto"/>
        <w:textAlignment w:val="top"/>
        <w:rPr>
          <w:rFonts w:asciiTheme="minorHAnsi" w:eastAsia="Times New Roman" w:hAnsiTheme="minorHAnsi" w:cs="Arial"/>
          <w:color w:val="4E4E3F"/>
          <w:sz w:val="24"/>
          <w:szCs w:val="24"/>
          <w:lang w:eastAsia="ru-RU"/>
        </w:rPr>
      </w:pPr>
    </w:p>
    <w:p w:rsidR="00FA6968" w:rsidRPr="00FA6968" w:rsidRDefault="00FA6968" w:rsidP="00FA6968">
      <w:pPr>
        <w:autoSpaceDE w:val="0"/>
        <w:autoSpaceDN w:val="0"/>
        <w:adjustRightInd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5A51F8" w:rsidRDefault="005A51F8" w:rsidP="00C51A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A6968" w:rsidRDefault="00FA6968" w:rsidP="00C51A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A6968" w:rsidRDefault="00FA6968" w:rsidP="00C51A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A6968" w:rsidRPr="00FA6968" w:rsidRDefault="00FA6968" w:rsidP="00C51A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lastRenderedPageBreak/>
        <w:t>Проверочные тесты</w:t>
      </w:r>
    </w:p>
    <w:p w:rsidR="00C51A4E" w:rsidRPr="00C51A4E" w:rsidRDefault="00FA6968" w:rsidP="00C51A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тест 1 по теме</w:t>
      </w:r>
      <w:r w:rsidR="00C51A4E" w:rsidRPr="00C51A4E">
        <w:rPr>
          <w:rFonts w:ascii="Times New Roman" w:hAnsi="Times New Roman"/>
          <w:b/>
          <w:bCs/>
          <w:caps/>
          <w:sz w:val="24"/>
          <w:szCs w:val="24"/>
        </w:rPr>
        <w:t xml:space="preserve"> «Конус»</w:t>
      </w:r>
    </w:p>
    <w:p w:rsidR="00C51A4E" w:rsidRPr="00C51A4E" w:rsidRDefault="00C51A4E" w:rsidP="00C51A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Вариант №1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1. Конус </w:t>
      </w:r>
      <w:r w:rsidRPr="00C51A4E">
        <w:rPr>
          <w:rFonts w:ascii="Times New Roman" w:hAnsi="Times New Roman"/>
          <w:b/>
          <w:sz w:val="24"/>
          <w:szCs w:val="24"/>
          <w:u w:val="single"/>
        </w:rPr>
        <w:t>может</w:t>
      </w:r>
      <w:r w:rsidRPr="00C51A4E">
        <w:rPr>
          <w:rFonts w:ascii="Times New Roman" w:hAnsi="Times New Roman"/>
          <w:sz w:val="24"/>
          <w:szCs w:val="24"/>
        </w:rPr>
        <w:t xml:space="preserve"> быть получен вращением…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1) равностороннего треугольника вокруг его стороны;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2) прямоугольного треугольника вокруг одного из его катетов;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3) прямоугольного треугольника вокруг гипотенузы.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2. Площадь боковой поверхности конуса можно вычислить по формуле…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1) </w:t>
      </w:r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A0C7CC" wp14:editId="241DA39E">
            <wp:extent cx="843915" cy="226695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hAnsi="Times New Roman"/>
          <w:sz w:val="24"/>
          <w:szCs w:val="24"/>
        </w:rPr>
        <w:t xml:space="preserve">                         2) </w:t>
      </w:r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1ABB51" wp14:editId="3C90E0E0">
            <wp:extent cx="969010" cy="23431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hAnsi="Times New Roman"/>
          <w:sz w:val="24"/>
          <w:szCs w:val="24"/>
        </w:rPr>
        <w:t xml:space="preserve">                         3) </w:t>
      </w:r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0FD209" wp14:editId="02F962E3">
            <wp:extent cx="883285" cy="2343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3. Сечением конуса плоскостью, перпендикулярной оси цилиндра, </w:t>
      </w:r>
      <w:r w:rsidRPr="00C51A4E">
        <w:rPr>
          <w:rFonts w:ascii="Times New Roman" w:hAnsi="Times New Roman"/>
          <w:b/>
          <w:sz w:val="24"/>
          <w:szCs w:val="24"/>
          <w:u w:val="single"/>
        </w:rPr>
        <w:t>является…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1) треугольник;                         2) прямоугольник;                      3) круг.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4. Расстояние от центра основания конуса до плоскости сечения, проходящей через вершину конуса, </w:t>
      </w:r>
      <w:r w:rsidRPr="00C51A4E">
        <w:rPr>
          <w:rFonts w:ascii="Times New Roman" w:hAnsi="Times New Roman"/>
          <w:b/>
          <w:sz w:val="24"/>
          <w:szCs w:val="24"/>
          <w:u w:val="single"/>
        </w:rPr>
        <w:t>равно</w:t>
      </w:r>
      <w:r w:rsidRPr="00C51A4E">
        <w:rPr>
          <w:rFonts w:ascii="Times New Roman" w:hAnsi="Times New Roman"/>
          <w:sz w:val="24"/>
          <w:szCs w:val="24"/>
        </w:rPr>
        <w:t xml:space="preserve"> длине отрезка…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535A1C" wp14:editId="7CB4AE20">
            <wp:extent cx="1133475" cy="149288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1) </w:t>
      </w:r>
      <w:r w:rsidRPr="00C51A4E">
        <w:rPr>
          <w:rFonts w:ascii="Times New Roman" w:hAnsi="Times New Roman"/>
          <w:i/>
          <w:iCs/>
          <w:sz w:val="24"/>
          <w:szCs w:val="24"/>
        </w:rPr>
        <w:t>OB</w:t>
      </w:r>
      <w:r w:rsidRPr="00C51A4E">
        <w:rPr>
          <w:rFonts w:ascii="Times New Roman" w:hAnsi="Times New Roman"/>
          <w:sz w:val="24"/>
          <w:szCs w:val="24"/>
        </w:rPr>
        <w:t xml:space="preserve">;                                                             2) </w:t>
      </w:r>
      <w:r w:rsidRPr="00C51A4E">
        <w:rPr>
          <w:rFonts w:ascii="Times New Roman" w:hAnsi="Times New Roman"/>
          <w:i/>
          <w:iCs/>
          <w:sz w:val="24"/>
          <w:szCs w:val="24"/>
        </w:rPr>
        <w:t>OK</w:t>
      </w:r>
      <w:r w:rsidRPr="00C51A4E">
        <w:rPr>
          <w:rFonts w:ascii="Times New Roman" w:hAnsi="Times New Roman"/>
          <w:sz w:val="24"/>
          <w:szCs w:val="24"/>
        </w:rPr>
        <w:t xml:space="preserve">;                                                                3) </w:t>
      </w:r>
      <w:r w:rsidRPr="00C51A4E">
        <w:rPr>
          <w:rFonts w:ascii="Times New Roman" w:hAnsi="Times New Roman"/>
          <w:i/>
          <w:iCs/>
          <w:sz w:val="24"/>
          <w:szCs w:val="24"/>
        </w:rPr>
        <w:t>OM</w:t>
      </w:r>
      <w:r w:rsidRPr="00C51A4E">
        <w:rPr>
          <w:rFonts w:ascii="Times New Roman" w:hAnsi="Times New Roman"/>
          <w:sz w:val="24"/>
          <w:szCs w:val="24"/>
        </w:rPr>
        <w:t>.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5. Развёрткой боковой поверхности конуса </w:t>
      </w:r>
      <w:r w:rsidRPr="00C51A4E">
        <w:rPr>
          <w:rFonts w:ascii="Times New Roman" w:hAnsi="Times New Roman"/>
          <w:b/>
          <w:sz w:val="24"/>
          <w:szCs w:val="24"/>
          <w:u w:val="single"/>
        </w:rPr>
        <w:t>является</w:t>
      </w:r>
      <w:r w:rsidRPr="00C51A4E">
        <w:rPr>
          <w:rFonts w:ascii="Times New Roman" w:hAnsi="Times New Roman"/>
          <w:sz w:val="24"/>
          <w:szCs w:val="24"/>
        </w:rPr>
        <w:t xml:space="preserve"> круговой…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1) сегмент;                                             2) сектор;                                                3) слой.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6. Площадь полной поверхности конуса </w:t>
      </w:r>
      <w:r w:rsidRPr="00C51A4E">
        <w:rPr>
          <w:rFonts w:ascii="Times New Roman" w:hAnsi="Times New Roman"/>
          <w:b/>
          <w:sz w:val="24"/>
          <w:szCs w:val="24"/>
          <w:u w:val="single"/>
        </w:rPr>
        <w:t>равна</w:t>
      </w:r>
      <w:r w:rsidRPr="00C51A4E">
        <w:rPr>
          <w:rFonts w:ascii="Times New Roman" w:hAnsi="Times New Roman"/>
          <w:sz w:val="24"/>
          <w:szCs w:val="24"/>
        </w:rPr>
        <w:t>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1) </w:t>
      </w:r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88FD2F" wp14:editId="3465BBC8">
            <wp:extent cx="930275" cy="226695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hAnsi="Times New Roman"/>
          <w:sz w:val="24"/>
          <w:szCs w:val="24"/>
        </w:rPr>
        <w:t xml:space="preserve">                                2) </w:t>
      </w:r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E1BAFA" wp14:editId="17CEE210">
            <wp:extent cx="1367790" cy="2343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hAnsi="Times New Roman"/>
          <w:sz w:val="24"/>
          <w:szCs w:val="24"/>
        </w:rPr>
        <w:t xml:space="preserve">                     3) </w:t>
      </w:r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C34019" wp14:editId="3B7EF971">
            <wp:extent cx="1336675" cy="2343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7. Наибольший периметр имеет сечение конуса, проходящее через его вершину и хорду, стягивающую дугу </w:t>
      </w:r>
      <w:proofErr w:type="gramStart"/>
      <w:r w:rsidRPr="00C51A4E">
        <w:rPr>
          <w:rFonts w:ascii="Times New Roman" w:hAnsi="Times New Roman"/>
          <w:sz w:val="24"/>
          <w:szCs w:val="24"/>
        </w:rPr>
        <w:t>в</w:t>
      </w:r>
      <w:proofErr w:type="gramEnd"/>
      <w:r w:rsidRPr="00C51A4E">
        <w:rPr>
          <w:rFonts w:ascii="Times New Roman" w:hAnsi="Times New Roman"/>
          <w:sz w:val="24"/>
          <w:szCs w:val="24"/>
        </w:rPr>
        <w:t>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1) 60°;                                                      2) 90°;                                                          3) 180°.</w:t>
      </w:r>
    </w:p>
    <w:p w:rsidR="00C51A4E" w:rsidRPr="00C51A4E" w:rsidRDefault="00C51A4E" w:rsidP="00C51A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8. Через вершину конуса и хорду </w:t>
      </w:r>
      <w:r w:rsidRPr="00C51A4E">
        <w:rPr>
          <w:rFonts w:ascii="Times New Roman" w:hAnsi="Times New Roman"/>
          <w:i/>
          <w:iCs/>
          <w:sz w:val="24"/>
          <w:szCs w:val="24"/>
        </w:rPr>
        <w:t>ВС</w:t>
      </w:r>
      <w:r w:rsidRPr="00C51A4E">
        <w:rPr>
          <w:rFonts w:ascii="Times New Roman" w:hAnsi="Times New Roman"/>
          <w:sz w:val="24"/>
          <w:szCs w:val="24"/>
        </w:rPr>
        <w:t xml:space="preserve"> проведена плоскость. 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lastRenderedPageBreak/>
        <w:t>Тогда угол между этой плоскостью и плоскостью основания это угол…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342F5B" wp14:editId="1A097E98">
            <wp:extent cx="1016000" cy="150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1) </w:t>
      </w:r>
      <w:r w:rsidRPr="00C51A4E">
        <w:rPr>
          <w:rFonts w:ascii="Times New Roman" w:hAnsi="Times New Roman"/>
          <w:i/>
          <w:iCs/>
          <w:sz w:val="24"/>
          <w:szCs w:val="24"/>
        </w:rPr>
        <w:t>ABO</w:t>
      </w:r>
      <w:r w:rsidRPr="00C51A4E">
        <w:rPr>
          <w:rFonts w:ascii="Times New Roman" w:hAnsi="Times New Roman"/>
          <w:sz w:val="24"/>
          <w:szCs w:val="24"/>
        </w:rPr>
        <w:t xml:space="preserve">;                                                   2) </w:t>
      </w:r>
      <w:r w:rsidRPr="00C51A4E">
        <w:rPr>
          <w:rFonts w:ascii="Times New Roman" w:hAnsi="Times New Roman"/>
          <w:i/>
          <w:iCs/>
          <w:sz w:val="24"/>
          <w:szCs w:val="24"/>
        </w:rPr>
        <w:t>AMO</w:t>
      </w:r>
      <w:r w:rsidRPr="00C51A4E">
        <w:rPr>
          <w:rFonts w:ascii="Times New Roman" w:hAnsi="Times New Roman"/>
          <w:sz w:val="24"/>
          <w:szCs w:val="24"/>
        </w:rPr>
        <w:t xml:space="preserve">;                                                       3) </w:t>
      </w:r>
      <w:r w:rsidRPr="00C51A4E">
        <w:rPr>
          <w:rFonts w:ascii="Times New Roman" w:hAnsi="Times New Roman"/>
          <w:i/>
          <w:iCs/>
          <w:sz w:val="24"/>
          <w:szCs w:val="24"/>
        </w:rPr>
        <w:t>BAC</w:t>
      </w:r>
      <w:r w:rsidRPr="00C51A4E">
        <w:rPr>
          <w:rFonts w:ascii="Times New Roman" w:hAnsi="Times New Roman"/>
          <w:sz w:val="24"/>
          <w:szCs w:val="24"/>
        </w:rPr>
        <w:t>.</w:t>
      </w:r>
    </w:p>
    <w:p w:rsidR="00C51A4E" w:rsidRPr="00C51A4E" w:rsidRDefault="00C51A4E" w:rsidP="00C51A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51A4E" w:rsidRPr="00C51A4E" w:rsidRDefault="00FA6968" w:rsidP="00C51A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тест 2 по теме</w:t>
      </w:r>
      <w:r w:rsidR="00C51A4E" w:rsidRPr="00C51A4E">
        <w:rPr>
          <w:rFonts w:ascii="Times New Roman" w:hAnsi="Times New Roman"/>
          <w:b/>
          <w:bCs/>
          <w:caps/>
          <w:sz w:val="24"/>
          <w:szCs w:val="24"/>
        </w:rPr>
        <w:t xml:space="preserve"> «Конус»</w:t>
      </w:r>
    </w:p>
    <w:p w:rsidR="00C51A4E" w:rsidRPr="00C51A4E" w:rsidRDefault="00C51A4E" w:rsidP="00C51A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Вариант №2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1. Конус </w:t>
      </w:r>
      <w:r w:rsidRPr="00C51A4E">
        <w:rPr>
          <w:rFonts w:ascii="Times New Roman" w:hAnsi="Times New Roman"/>
          <w:b/>
          <w:sz w:val="24"/>
          <w:szCs w:val="24"/>
          <w:u w:val="single"/>
        </w:rPr>
        <w:t>может</w:t>
      </w:r>
      <w:r w:rsidRPr="00C51A4E">
        <w:rPr>
          <w:rFonts w:ascii="Times New Roman" w:hAnsi="Times New Roman"/>
          <w:sz w:val="24"/>
          <w:szCs w:val="24"/>
        </w:rPr>
        <w:t xml:space="preserve"> быть получен вращением…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1) прямоугольного треугольника вокруг гипотенузы;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2) равнобедренного треугольника вокруг медианы, проведённой к основанию;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3) тупоугольного треугольника вокруг одной из его сторон.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2. Площадь боковой поверхности конуса </w:t>
      </w:r>
      <w:r w:rsidRPr="00C51A4E">
        <w:rPr>
          <w:rFonts w:ascii="Times New Roman" w:hAnsi="Times New Roman"/>
          <w:b/>
          <w:sz w:val="24"/>
          <w:szCs w:val="24"/>
          <w:u w:val="single"/>
        </w:rPr>
        <w:t xml:space="preserve">нельзя </w:t>
      </w:r>
      <w:r w:rsidRPr="00C51A4E">
        <w:rPr>
          <w:rFonts w:ascii="Times New Roman" w:hAnsi="Times New Roman"/>
          <w:sz w:val="24"/>
          <w:szCs w:val="24"/>
        </w:rPr>
        <w:t>вычислить по формуле…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1) </w:t>
      </w:r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4A3A19" wp14:editId="2FA3C9B8">
            <wp:extent cx="883285" cy="2654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hAnsi="Times New Roman"/>
          <w:sz w:val="24"/>
          <w:szCs w:val="24"/>
        </w:rPr>
        <w:t xml:space="preserve">                             2) </w:t>
      </w:r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7E5C41" wp14:editId="3FA5FD3C">
            <wp:extent cx="843915" cy="2266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hAnsi="Times New Roman"/>
          <w:sz w:val="24"/>
          <w:szCs w:val="24"/>
        </w:rPr>
        <w:t xml:space="preserve">                                3) </w:t>
      </w:r>
      <w:r w:rsidRPr="00C51A4E">
        <w:rPr>
          <w:rFonts w:ascii="Times New Roman" w:hAnsi="Times New Roman"/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бок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=π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l</m:t>
        </m:r>
      </m:oMath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F0B58C" wp14:editId="76719206">
            <wp:extent cx="922020" cy="22669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3. Сечением конуса плоскостью, проходящей вершину конуса и хорду основания, </w:t>
      </w:r>
      <w:r w:rsidRPr="00C51A4E">
        <w:rPr>
          <w:rFonts w:ascii="Times New Roman" w:hAnsi="Times New Roman"/>
          <w:b/>
          <w:sz w:val="24"/>
          <w:szCs w:val="24"/>
          <w:u w:val="single"/>
        </w:rPr>
        <w:t xml:space="preserve">не может </w:t>
      </w:r>
      <w:r w:rsidRPr="00C51A4E">
        <w:rPr>
          <w:rFonts w:ascii="Times New Roman" w:hAnsi="Times New Roman"/>
          <w:sz w:val="24"/>
          <w:szCs w:val="24"/>
        </w:rPr>
        <w:t>быть…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lastRenderedPageBreak/>
        <w:t>1) прямоугольный треугольник;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2) равнобедренный треугольник;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3) разносторонний треугольник.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4. Расстояние от центра основания конуса до плоскости сечения, проходящей через вершину конуса, </w:t>
      </w:r>
      <w:r w:rsidRPr="00C51A4E">
        <w:rPr>
          <w:rFonts w:ascii="Times New Roman" w:hAnsi="Times New Roman"/>
          <w:b/>
          <w:sz w:val="24"/>
          <w:szCs w:val="24"/>
          <w:u w:val="single"/>
        </w:rPr>
        <w:t xml:space="preserve">равно </w:t>
      </w:r>
      <w:r w:rsidRPr="00C51A4E">
        <w:rPr>
          <w:rFonts w:ascii="Times New Roman" w:hAnsi="Times New Roman"/>
          <w:sz w:val="24"/>
          <w:szCs w:val="24"/>
        </w:rPr>
        <w:t>длине отрезка…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FBEC08" wp14:editId="449AF8D9">
            <wp:extent cx="969010" cy="1313180"/>
            <wp:effectExtent l="0" t="0" r="254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1) </w:t>
      </w:r>
      <w:r w:rsidRPr="00C51A4E">
        <w:rPr>
          <w:rFonts w:ascii="Times New Roman" w:hAnsi="Times New Roman"/>
          <w:i/>
          <w:iCs/>
          <w:sz w:val="24"/>
          <w:szCs w:val="24"/>
        </w:rPr>
        <w:t>OF</w:t>
      </w:r>
      <w:r w:rsidRPr="00C51A4E">
        <w:rPr>
          <w:rFonts w:ascii="Times New Roman" w:hAnsi="Times New Roman"/>
          <w:sz w:val="24"/>
          <w:szCs w:val="24"/>
        </w:rPr>
        <w:t xml:space="preserve">;                                                  2) </w:t>
      </w:r>
      <w:r w:rsidRPr="00C51A4E">
        <w:rPr>
          <w:rFonts w:ascii="Times New Roman" w:hAnsi="Times New Roman"/>
          <w:i/>
          <w:iCs/>
          <w:sz w:val="24"/>
          <w:szCs w:val="24"/>
        </w:rPr>
        <w:t>OK</w:t>
      </w:r>
      <w:r w:rsidRPr="00C51A4E">
        <w:rPr>
          <w:rFonts w:ascii="Times New Roman" w:hAnsi="Times New Roman"/>
          <w:sz w:val="24"/>
          <w:szCs w:val="24"/>
        </w:rPr>
        <w:t xml:space="preserve">;                                                 3) </w:t>
      </w:r>
      <w:r w:rsidRPr="00C51A4E">
        <w:rPr>
          <w:rFonts w:ascii="Times New Roman" w:hAnsi="Times New Roman"/>
          <w:i/>
          <w:iCs/>
          <w:sz w:val="24"/>
          <w:szCs w:val="24"/>
        </w:rPr>
        <w:t>OB</w:t>
      </w:r>
      <w:r w:rsidRPr="00C51A4E">
        <w:rPr>
          <w:rFonts w:ascii="Times New Roman" w:hAnsi="Times New Roman"/>
          <w:sz w:val="24"/>
          <w:szCs w:val="24"/>
        </w:rPr>
        <w:t>.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5. </w:t>
      </w:r>
      <w:r w:rsidRPr="00C51A4E">
        <w:rPr>
          <w:rFonts w:ascii="Times New Roman" w:hAnsi="Times New Roman"/>
          <w:i/>
          <w:iCs/>
          <w:sz w:val="24"/>
          <w:szCs w:val="24"/>
        </w:rPr>
        <w:t>а</w:t>
      </w:r>
      <w:r w:rsidRPr="00C51A4E">
        <w:rPr>
          <w:rFonts w:ascii="Times New Roman" w:hAnsi="Times New Roman"/>
          <w:sz w:val="24"/>
          <w:szCs w:val="24"/>
        </w:rPr>
        <w:t xml:space="preserve"> – образующая конуса, </w:t>
      </w:r>
      <w:r w:rsidRPr="00C51A4E">
        <w:rPr>
          <w:rFonts w:ascii="Times New Roman" w:hAnsi="Times New Roman"/>
          <w:i/>
          <w:iCs/>
          <w:sz w:val="24"/>
          <w:szCs w:val="24"/>
        </w:rPr>
        <w:t>b</w:t>
      </w:r>
      <w:r w:rsidRPr="00C51A4E">
        <w:rPr>
          <w:rFonts w:ascii="Times New Roman" w:hAnsi="Times New Roman"/>
          <w:sz w:val="24"/>
          <w:szCs w:val="24"/>
        </w:rPr>
        <w:t xml:space="preserve"> – высота конуса. 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Тогда </w:t>
      </w:r>
      <w:r w:rsidRPr="00C51A4E">
        <w:rPr>
          <w:rFonts w:ascii="Times New Roman" w:hAnsi="Times New Roman"/>
          <w:b/>
          <w:sz w:val="24"/>
          <w:szCs w:val="24"/>
          <w:u w:val="single"/>
        </w:rPr>
        <w:t>верно</w:t>
      </w:r>
      <w:r w:rsidRPr="00C51A4E">
        <w:rPr>
          <w:rFonts w:ascii="Times New Roman" w:hAnsi="Times New Roman"/>
          <w:sz w:val="24"/>
          <w:szCs w:val="24"/>
        </w:rPr>
        <w:t>, что…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1) </w:t>
      </w:r>
      <w:r w:rsidRPr="00C51A4E">
        <w:rPr>
          <w:rFonts w:ascii="Times New Roman" w:hAnsi="Times New Roman"/>
          <w:i/>
          <w:iCs/>
          <w:sz w:val="24"/>
          <w:szCs w:val="24"/>
        </w:rPr>
        <w:t>a</w:t>
      </w:r>
      <w:r w:rsidRPr="00C51A4E">
        <w:rPr>
          <w:rFonts w:ascii="Times New Roman" w:hAnsi="Times New Roman"/>
          <w:sz w:val="24"/>
          <w:szCs w:val="24"/>
        </w:rPr>
        <w:t xml:space="preserve"> &gt; </w:t>
      </w:r>
      <w:r w:rsidRPr="00C51A4E">
        <w:rPr>
          <w:rFonts w:ascii="Times New Roman" w:hAnsi="Times New Roman"/>
          <w:i/>
          <w:iCs/>
          <w:sz w:val="24"/>
          <w:szCs w:val="24"/>
        </w:rPr>
        <w:t>b</w:t>
      </w:r>
      <w:r w:rsidRPr="00C51A4E">
        <w:rPr>
          <w:rFonts w:ascii="Times New Roman" w:hAnsi="Times New Roman"/>
          <w:sz w:val="24"/>
          <w:szCs w:val="24"/>
        </w:rPr>
        <w:t xml:space="preserve">;                                                  2) </w:t>
      </w:r>
      <w:r w:rsidRPr="00C51A4E">
        <w:rPr>
          <w:rFonts w:ascii="Times New Roman" w:hAnsi="Times New Roman"/>
          <w:i/>
          <w:iCs/>
          <w:sz w:val="24"/>
          <w:szCs w:val="24"/>
        </w:rPr>
        <w:t>a</w:t>
      </w:r>
      <w:r w:rsidRPr="00C51A4E">
        <w:rPr>
          <w:rFonts w:ascii="Times New Roman" w:hAnsi="Times New Roman"/>
          <w:sz w:val="24"/>
          <w:szCs w:val="24"/>
        </w:rPr>
        <w:t xml:space="preserve"> = </w:t>
      </w:r>
      <w:r w:rsidRPr="00C51A4E">
        <w:rPr>
          <w:rFonts w:ascii="Times New Roman" w:hAnsi="Times New Roman"/>
          <w:i/>
          <w:iCs/>
          <w:sz w:val="24"/>
          <w:szCs w:val="24"/>
        </w:rPr>
        <w:t>b</w:t>
      </w:r>
      <w:r w:rsidRPr="00C51A4E">
        <w:rPr>
          <w:rFonts w:ascii="Times New Roman" w:hAnsi="Times New Roman"/>
          <w:sz w:val="24"/>
          <w:szCs w:val="24"/>
        </w:rPr>
        <w:t xml:space="preserve">;                                                         3) </w:t>
      </w:r>
      <w:r w:rsidRPr="00C51A4E">
        <w:rPr>
          <w:rFonts w:ascii="Times New Roman" w:hAnsi="Times New Roman"/>
          <w:i/>
          <w:iCs/>
          <w:sz w:val="24"/>
          <w:szCs w:val="24"/>
        </w:rPr>
        <w:t>a</w:t>
      </w:r>
      <w:r w:rsidRPr="00C51A4E">
        <w:rPr>
          <w:rFonts w:ascii="Times New Roman" w:hAnsi="Times New Roman"/>
          <w:sz w:val="24"/>
          <w:szCs w:val="24"/>
        </w:rPr>
        <w:t xml:space="preserve"> &lt; </w:t>
      </w:r>
      <w:r w:rsidRPr="00C51A4E">
        <w:rPr>
          <w:rFonts w:ascii="Times New Roman" w:hAnsi="Times New Roman"/>
          <w:i/>
          <w:iCs/>
          <w:sz w:val="24"/>
          <w:szCs w:val="24"/>
        </w:rPr>
        <w:t>b</w:t>
      </w:r>
      <w:r w:rsidRPr="00C51A4E">
        <w:rPr>
          <w:rFonts w:ascii="Times New Roman" w:hAnsi="Times New Roman"/>
          <w:sz w:val="24"/>
          <w:szCs w:val="24"/>
        </w:rPr>
        <w:t>.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6. Площадь полной поверхности конуса, у которого осевым сечением является равносторонний треугольник со стороной </w:t>
      </w:r>
      <w:r w:rsidRPr="00C51A4E">
        <w:rPr>
          <w:rFonts w:ascii="Times New Roman" w:hAnsi="Times New Roman"/>
          <w:i/>
          <w:iCs/>
          <w:sz w:val="24"/>
          <w:szCs w:val="24"/>
        </w:rPr>
        <w:t>а</w:t>
      </w:r>
      <w:r w:rsidRPr="00C51A4E">
        <w:rPr>
          <w:rFonts w:ascii="Times New Roman" w:hAnsi="Times New Roman"/>
          <w:sz w:val="24"/>
          <w:szCs w:val="24"/>
        </w:rPr>
        <w:t xml:space="preserve">, </w:t>
      </w:r>
      <w:r w:rsidRPr="00C51A4E">
        <w:rPr>
          <w:rFonts w:ascii="Times New Roman" w:hAnsi="Times New Roman"/>
          <w:b/>
          <w:sz w:val="24"/>
          <w:szCs w:val="24"/>
          <w:u w:val="single"/>
        </w:rPr>
        <w:t>равна</w:t>
      </w:r>
      <w:r w:rsidRPr="00C51A4E">
        <w:rPr>
          <w:rFonts w:ascii="Times New Roman" w:hAnsi="Times New Roman"/>
          <w:sz w:val="24"/>
          <w:szCs w:val="24"/>
        </w:rPr>
        <w:t>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1) </w:t>
      </w:r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49861C" wp14:editId="07AA9B85">
            <wp:extent cx="883285" cy="3752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hAnsi="Times New Roman"/>
          <w:sz w:val="24"/>
          <w:szCs w:val="24"/>
        </w:rPr>
        <w:t xml:space="preserve">                         2) </w:t>
      </w:r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71CEB66" wp14:editId="6B7F76BA">
            <wp:extent cx="867410" cy="4064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hAnsi="Times New Roman"/>
          <w:sz w:val="24"/>
          <w:szCs w:val="24"/>
        </w:rPr>
        <w:t xml:space="preserve">                      3) </w:t>
      </w:r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FAB323" wp14:editId="13B6F90B">
            <wp:extent cx="85979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7. Наибольшую площадь имеет сечение конуса, проходящее через его вершину и хорду, стягивающую дугу </w:t>
      </w:r>
      <w:proofErr w:type="gramStart"/>
      <w:r w:rsidRPr="00C51A4E">
        <w:rPr>
          <w:rFonts w:ascii="Times New Roman" w:hAnsi="Times New Roman"/>
          <w:sz w:val="24"/>
          <w:szCs w:val="24"/>
        </w:rPr>
        <w:t>в</w:t>
      </w:r>
      <w:proofErr w:type="gramEnd"/>
      <w:r w:rsidRPr="00C51A4E">
        <w:rPr>
          <w:rFonts w:ascii="Times New Roman" w:hAnsi="Times New Roman"/>
          <w:sz w:val="24"/>
          <w:szCs w:val="24"/>
        </w:rPr>
        <w:t>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1) 60°;                                                 2) 90°;                                                 3) 180°.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8. Через вершину конуса и хорду </w:t>
      </w:r>
      <w:r w:rsidRPr="00C51A4E">
        <w:rPr>
          <w:rFonts w:ascii="Times New Roman" w:hAnsi="Times New Roman"/>
          <w:i/>
          <w:iCs/>
          <w:sz w:val="24"/>
          <w:szCs w:val="24"/>
        </w:rPr>
        <w:t xml:space="preserve">AB </w:t>
      </w:r>
      <w:r w:rsidRPr="00C51A4E">
        <w:rPr>
          <w:rFonts w:ascii="Times New Roman" w:hAnsi="Times New Roman"/>
          <w:sz w:val="24"/>
          <w:szCs w:val="24"/>
        </w:rPr>
        <w:t xml:space="preserve">проведена плоскость. 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>Тогда угол между этой плоскостью и плоскостью основания – это угол…</w:t>
      </w:r>
    </w:p>
    <w:p w:rsidR="00C51A4E" w:rsidRPr="00C51A4E" w:rsidRDefault="00C51A4E" w:rsidP="00C51A4E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7CDEBB" wp14:editId="6A798D90">
            <wp:extent cx="820420" cy="1156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4E" w:rsidRDefault="00C51A4E" w:rsidP="00C51A4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A4E">
        <w:rPr>
          <w:rFonts w:ascii="Times New Roman" w:hAnsi="Times New Roman"/>
          <w:sz w:val="24"/>
          <w:szCs w:val="24"/>
        </w:rPr>
        <w:t xml:space="preserve">1) </w:t>
      </w:r>
      <w:r w:rsidRPr="00C51A4E">
        <w:rPr>
          <w:rFonts w:ascii="Times New Roman" w:hAnsi="Times New Roman"/>
          <w:i/>
          <w:iCs/>
          <w:sz w:val="24"/>
          <w:szCs w:val="24"/>
        </w:rPr>
        <w:t>ACB</w:t>
      </w:r>
      <w:r w:rsidRPr="00C51A4E">
        <w:rPr>
          <w:rFonts w:ascii="Times New Roman" w:hAnsi="Times New Roman"/>
          <w:sz w:val="24"/>
          <w:szCs w:val="24"/>
        </w:rPr>
        <w:t xml:space="preserve">;                                                2) </w:t>
      </w:r>
      <w:r w:rsidRPr="00C51A4E">
        <w:rPr>
          <w:rFonts w:ascii="Times New Roman" w:hAnsi="Times New Roman"/>
          <w:i/>
          <w:iCs/>
          <w:sz w:val="24"/>
          <w:szCs w:val="24"/>
        </w:rPr>
        <w:t>OAC</w:t>
      </w:r>
      <w:r w:rsidRPr="00C51A4E">
        <w:rPr>
          <w:rFonts w:ascii="Times New Roman" w:hAnsi="Times New Roman"/>
          <w:sz w:val="24"/>
          <w:szCs w:val="24"/>
        </w:rPr>
        <w:t xml:space="preserve">;                                              3) </w:t>
      </w:r>
      <w:r w:rsidRPr="00C51A4E">
        <w:rPr>
          <w:rFonts w:ascii="Times New Roman" w:hAnsi="Times New Roman"/>
          <w:i/>
          <w:iCs/>
          <w:sz w:val="24"/>
          <w:szCs w:val="24"/>
        </w:rPr>
        <w:t>CKO</w:t>
      </w:r>
      <w:r w:rsidRPr="00C51A4E">
        <w:rPr>
          <w:rFonts w:ascii="Times New Roman" w:hAnsi="Times New Roman"/>
          <w:sz w:val="24"/>
          <w:szCs w:val="24"/>
        </w:rPr>
        <w:t>.</w:t>
      </w:r>
    </w:p>
    <w:p w:rsidR="00851F9A" w:rsidRDefault="00851F9A" w:rsidP="00C5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1095" w:rsidRDefault="00F81095" w:rsidP="00C5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4ABF" w:rsidRDefault="004F4ABF" w:rsidP="00C5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4ABF" w:rsidRDefault="004F4ABF" w:rsidP="004F4ABF">
      <w:pPr>
        <w:shd w:val="clear" w:color="auto" w:fill="FFFFFF"/>
        <w:spacing w:line="300" w:lineRule="auto"/>
        <w:jc w:val="center"/>
        <w:textAlignment w:val="top"/>
        <w:rPr>
          <w:rFonts w:ascii="Times New Roman" w:eastAsia="Times New Roman" w:hAnsi="Times New Roman"/>
          <w:b/>
          <w:color w:val="4E4E3F"/>
          <w:sz w:val="28"/>
          <w:szCs w:val="28"/>
          <w:lang w:eastAsia="ru-RU"/>
        </w:rPr>
      </w:pPr>
    </w:p>
    <w:p w:rsidR="004F4ABF" w:rsidRDefault="004F4ABF" w:rsidP="004F4ABF">
      <w:pPr>
        <w:shd w:val="clear" w:color="auto" w:fill="FFFFFF"/>
        <w:spacing w:line="300" w:lineRule="auto"/>
        <w:jc w:val="center"/>
        <w:textAlignment w:val="top"/>
        <w:rPr>
          <w:rFonts w:ascii="Times New Roman" w:eastAsia="Times New Roman" w:hAnsi="Times New Roman"/>
          <w:b/>
          <w:color w:val="4E4E3F"/>
          <w:sz w:val="28"/>
          <w:szCs w:val="28"/>
          <w:lang w:eastAsia="ru-RU"/>
        </w:rPr>
      </w:pPr>
    </w:p>
    <w:p w:rsidR="004F4ABF" w:rsidRDefault="004F4ABF" w:rsidP="004F4ABF">
      <w:pPr>
        <w:shd w:val="clear" w:color="auto" w:fill="FFFFFF"/>
        <w:spacing w:line="300" w:lineRule="auto"/>
        <w:jc w:val="center"/>
        <w:textAlignment w:val="top"/>
        <w:rPr>
          <w:rFonts w:ascii="Times New Roman" w:eastAsia="Times New Roman" w:hAnsi="Times New Roman"/>
          <w:b/>
          <w:color w:val="4E4E3F"/>
          <w:sz w:val="28"/>
          <w:szCs w:val="28"/>
          <w:lang w:eastAsia="ru-RU"/>
        </w:rPr>
      </w:pPr>
    </w:p>
    <w:p w:rsidR="004F4ABF" w:rsidRDefault="004F4ABF" w:rsidP="004F4ABF">
      <w:pPr>
        <w:shd w:val="clear" w:color="auto" w:fill="FFFFFF"/>
        <w:spacing w:line="300" w:lineRule="auto"/>
        <w:jc w:val="center"/>
        <w:textAlignment w:val="top"/>
        <w:rPr>
          <w:rFonts w:ascii="Times New Roman" w:eastAsia="Times New Roman" w:hAnsi="Times New Roman"/>
          <w:b/>
          <w:color w:val="4E4E3F"/>
          <w:sz w:val="28"/>
          <w:szCs w:val="28"/>
          <w:lang w:eastAsia="ru-RU"/>
        </w:rPr>
      </w:pPr>
    </w:p>
    <w:p w:rsidR="00FA6968" w:rsidRDefault="00FA6968" w:rsidP="004F4ABF">
      <w:pPr>
        <w:shd w:val="clear" w:color="auto" w:fill="FFFFFF"/>
        <w:spacing w:line="300" w:lineRule="auto"/>
        <w:jc w:val="center"/>
        <w:textAlignment w:val="top"/>
        <w:rPr>
          <w:rFonts w:ascii="Times New Roman" w:eastAsia="Times New Roman" w:hAnsi="Times New Roman"/>
          <w:b/>
          <w:color w:val="4E4E3F"/>
          <w:sz w:val="28"/>
          <w:szCs w:val="28"/>
          <w:lang w:eastAsia="ru-RU"/>
        </w:rPr>
      </w:pPr>
    </w:p>
    <w:p w:rsidR="002E78D7" w:rsidRPr="002E78D7" w:rsidRDefault="002E78D7" w:rsidP="002E78D7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D7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 Усечённый конус</w:t>
      </w:r>
    </w:p>
    <w:p w:rsidR="002E78D7" w:rsidRPr="002E78D7" w:rsidRDefault="002E78D7" w:rsidP="002E78D7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2E78D7">
        <w:rPr>
          <w:rFonts w:ascii="Times New Roman" w:hAnsi="Times New Roman" w:cs="Times New Roman"/>
          <w:sz w:val="24"/>
          <w:szCs w:val="24"/>
        </w:rPr>
        <w:t>Вопрос 1</w:t>
      </w:r>
    </w:p>
    <w:p w:rsidR="002E78D7" w:rsidRPr="002E78D7" w:rsidRDefault="002E78D7" w:rsidP="002E78D7">
      <w:pPr>
        <w:pStyle w:val="ac"/>
        <w:spacing w:before="0" w:beforeAutospacing="0" w:after="0" w:afterAutospacing="0"/>
      </w:pPr>
      <w:r w:rsidRPr="002E78D7">
        <w:t>Что является осевым сечением усеченного конуса?</w:t>
      </w:r>
    </w:p>
    <w:p w:rsidR="002E78D7" w:rsidRPr="002E78D7" w:rsidRDefault="002E78D7" w:rsidP="002E78D7">
      <w:pPr>
        <w:pStyle w:val="6"/>
        <w:spacing w:before="0"/>
        <w:rPr>
          <w:rFonts w:ascii="Times New Roman" w:hAnsi="Times New Roman" w:cs="Times New Roman"/>
          <w:sz w:val="24"/>
          <w:szCs w:val="24"/>
        </w:rPr>
      </w:pPr>
      <w:r w:rsidRPr="002E78D7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2E78D7" w:rsidRPr="002E78D7" w:rsidRDefault="002E78D7" w:rsidP="002E78D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8D7">
        <w:rPr>
          <w:rFonts w:ascii="Times New Roman" w:hAnsi="Times New Roman"/>
          <w:sz w:val="24"/>
          <w:szCs w:val="24"/>
        </w:rPr>
        <w:t>трапеция</w:t>
      </w:r>
    </w:p>
    <w:p w:rsidR="002E78D7" w:rsidRPr="002E78D7" w:rsidRDefault="002E78D7" w:rsidP="002E78D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8D7">
        <w:rPr>
          <w:rFonts w:ascii="Times New Roman" w:hAnsi="Times New Roman"/>
          <w:sz w:val="24"/>
          <w:szCs w:val="24"/>
        </w:rPr>
        <w:t>прямоугольник</w:t>
      </w:r>
    </w:p>
    <w:p w:rsidR="002E78D7" w:rsidRPr="002E78D7" w:rsidRDefault="002E78D7" w:rsidP="002E78D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8D7">
        <w:rPr>
          <w:rFonts w:ascii="Times New Roman" w:hAnsi="Times New Roman"/>
          <w:sz w:val="24"/>
          <w:szCs w:val="24"/>
        </w:rPr>
        <w:t>треугольник</w:t>
      </w:r>
    </w:p>
    <w:p w:rsidR="002E78D7" w:rsidRPr="002E78D7" w:rsidRDefault="002E78D7" w:rsidP="002E78D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8D7">
        <w:rPr>
          <w:rFonts w:ascii="Times New Roman" w:hAnsi="Times New Roman"/>
          <w:sz w:val="24"/>
          <w:szCs w:val="24"/>
        </w:rPr>
        <w:t>круг</w:t>
      </w:r>
    </w:p>
    <w:p w:rsidR="002E78D7" w:rsidRPr="002E78D7" w:rsidRDefault="002E78D7" w:rsidP="002E78D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8D7">
        <w:rPr>
          <w:rFonts w:ascii="Times New Roman" w:hAnsi="Times New Roman"/>
          <w:sz w:val="24"/>
          <w:szCs w:val="24"/>
        </w:rPr>
        <w:t>квадрат</w:t>
      </w:r>
    </w:p>
    <w:p w:rsidR="002E78D7" w:rsidRPr="002E78D7" w:rsidRDefault="002E78D7" w:rsidP="002E78D7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2E78D7">
        <w:rPr>
          <w:rFonts w:ascii="Times New Roman" w:hAnsi="Times New Roman" w:cs="Times New Roman"/>
          <w:sz w:val="24"/>
          <w:szCs w:val="24"/>
        </w:rPr>
        <w:t>Вопрос 2</w:t>
      </w:r>
    </w:p>
    <w:p w:rsidR="002E78D7" w:rsidRPr="002E78D7" w:rsidRDefault="002E78D7" w:rsidP="002E78D7">
      <w:pPr>
        <w:pStyle w:val="ac"/>
        <w:spacing w:before="0" w:beforeAutospacing="0" w:after="0" w:afterAutospacing="0"/>
      </w:pPr>
      <w:r w:rsidRPr="002E78D7">
        <w:t>Укажите формулу для вычисления площади боковой поверхности усеченного конуса.</w:t>
      </w:r>
    </w:p>
    <w:p w:rsidR="002E78D7" w:rsidRDefault="002E78D7" w:rsidP="002E78D7">
      <w:pPr>
        <w:pStyle w:val="6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2E78D7" w:rsidRPr="002E78D7" w:rsidRDefault="00FA6968" w:rsidP="002E78D7">
      <w:pPr>
        <w:pStyle w:val="a3"/>
        <w:numPr>
          <w:ilvl w:val="0"/>
          <w:numId w:val="37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бок.пов.</m:t>
            </m:r>
          </m:sub>
        </m:sSub>
        <m:r>
          <w:rPr>
            <w:rFonts w:ascii="Cambria Math" w:hAnsi="Cambria Math"/>
          </w:rPr>
          <m:t xml:space="preserve">= π(r+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)²l</m:t>
        </m:r>
      </m:oMath>
    </w:p>
    <w:p w:rsidR="002E78D7" w:rsidRDefault="00FA6968" w:rsidP="002E78D7">
      <w:pPr>
        <w:pStyle w:val="a3"/>
        <w:numPr>
          <w:ilvl w:val="0"/>
          <w:numId w:val="37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бок.пов.</m:t>
            </m:r>
          </m:sub>
        </m:sSub>
        <m:r>
          <w:rPr>
            <w:rFonts w:ascii="Cambria Math" w:hAnsi="Cambria Math"/>
          </w:rPr>
          <m:t>= π(r+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E78D7">
        <w:t>)</w:t>
      </w:r>
    </w:p>
    <w:p w:rsidR="002E78D7" w:rsidRPr="002E78D7" w:rsidRDefault="00FA6968" w:rsidP="002E78D7">
      <w:pPr>
        <w:pStyle w:val="ac"/>
        <w:numPr>
          <w:ilvl w:val="0"/>
          <w:numId w:val="37"/>
        </w:numPr>
        <w:spacing w:before="0" w:beforeAutospacing="0" w:after="0" w:afterAutospacing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бок.пов.</m:t>
            </m:r>
          </m:sub>
        </m:sSub>
        <m:r>
          <w:rPr>
            <w:rFonts w:ascii="Cambria Math" w:hAnsi="Cambria Math"/>
          </w:rPr>
          <m:t>= πr²l</m:t>
        </m:r>
      </m:oMath>
    </w:p>
    <w:p w:rsidR="002E78D7" w:rsidRPr="002E78D7" w:rsidRDefault="002E78D7" w:rsidP="002E78D7">
      <w:pPr>
        <w:pStyle w:val="ac"/>
        <w:spacing w:before="0" w:beforeAutospacing="0" w:after="0" w:afterAutospacing="0"/>
        <w:ind w:left="720"/>
      </w:pPr>
    </w:p>
    <w:p w:rsidR="002E78D7" w:rsidRPr="002E78D7" w:rsidRDefault="002E78D7" w:rsidP="002E78D7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2E78D7">
        <w:rPr>
          <w:rFonts w:ascii="Times New Roman" w:hAnsi="Times New Roman" w:cs="Times New Roman"/>
          <w:sz w:val="24"/>
          <w:szCs w:val="24"/>
        </w:rPr>
        <w:t>Вопрос 3</w:t>
      </w:r>
    </w:p>
    <w:p w:rsidR="002E78D7" w:rsidRPr="002E78D7" w:rsidRDefault="002E78D7" w:rsidP="002E78D7">
      <w:pPr>
        <w:pStyle w:val="ac"/>
        <w:spacing w:before="0" w:beforeAutospacing="0" w:after="0" w:afterAutospacing="0"/>
      </w:pPr>
      <w:r w:rsidRPr="002E78D7">
        <w:t>Укажите формулу для вычисления площади полной поверхности усеченного конуса.</w:t>
      </w:r>
    </w:p>
    <w:p w:rsidR="002E78D7" w:rsidRDefault="002E78D7" w:rsidP="002E78D7">
      <w:pPr>
        <w:pStyle w:val="6"/>
        <w:spacing w:before="0"/>
        <w:rPr>
          <w:rFonts w:ascii="Times New Roman" w:hAnsi="Times New Roman" w:cs="Times New Roman"/>
          <w:sz w:val="24"/>
          <w:szCs w:val="24"/>
        </w:rPr>
      </w:pPr>
      <w:r w:rsidRPr="002E78D7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2E78D7" w:rsidRPr="002E78D7" w:rsidRDefault="00FA6968" w:rsidP="002E78D7">
      <w:pPr>
        <w:pStyle w:val="a3"/>
        <w:numPr>
          <w:ilvl w:val="0"/>
          <w:numId w:val="40"/>
        </w:num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пол</m:t>
            </m:r>
            <m:r>
              <w:rPr>
                <w:rFonts w:ascii="Cambria Math" w:hAnsi="Cambria Math"/>
                <w:lang w:val="en-US"/>
              </w:rPr>
              <m:t>.</m:t>
            </m:r>
            <m:r>
              <w:rPr>
                <w:rFonts w:ascii="Cambria Math" w:hAnsi="Cambria Math"/>
              </w:rPr>
              <m:t>пов</m:t>
            </m:r>
            <m:r>
              <w:rPr>
                <w:rFonts w:ascii="Cambria Math" w:hAnsi="Cambria Math"/>
                <w:lang w:val="en-US"/>
              </w:rPr>
              <m:t>.</m:t>
            </m:r>
          </m:sub>
        </m:sSub>
        <m:r>
          <w:rPr>
            <w:rFonts w:ascii="Cambria Math" w:hAnsi="Cambria Math"/>
            <w:lang w:val="en-US"/>
          </w:rPr>
          <m:t xml:space="preserve">=(r+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="002E78D7" w:rsidRPr="002E78D7">
        <w:rPr>
          <w:lang w:val="en-US"/>
        </w:rPr>
        <w:t>)l +</w:t>
      </w:r>
      <w:r w:rsidR="002E78D7">
        <w:t>π</w:t>
      </w:r>
      <w:r w:rsidR="002E78D7" w:rsidRPr="002E78D7">
        <w:rPr>
          <w:lang w:val="en-US"/>
        </w:rPr>
        <w:t>r² +π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²</m:t>
        </m:r>
      </m:oMath>
    </w:p>
    <w:p w:rsidR="002E78D7" w:rsidRPr="002E78D7" w:rsidRDefault="00FA6968" w:rsidP="002E78D7">
      <w:pPr>
        <w:pStyle w:val="ac"/>
        <w:numPr>
          <w:ilvl w:val="2"/>
          <w:numId w:val="40"/>
        </w:numPr>
        <w:spacing w:before="0" w:beforeAutospacing="0" w:after="0" w:afterAutospacing="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пол.пов.</m:t>
            </m:r>
          </m:sub>
        </m:sSub>
        <m:r>
          <w:rPr>
            <w:rFonts w:ascii="Cambria Math" w:hAnsi="Cambria Math"/>
          </w:rPr>
          <m:t>=2πr(l+r)</m:t>
        </m:r>
      </m:oMath>
    </w:p>
    <w:p w:rsidR="002E78D7" w:rsidRPr="002E78D7" w:rsidRDefault="00FA6968" w:rsidP="002E78D7">
      <w:pPr>
        <w:pStyle w:val="ac"/>
        <w:numPr>
          <w:ilvl w:val="2"/>
          <w:numId w:val="40"/>
        </w:numPr>
        <w:spacing w:before="0" w:beforeAutospacing="0" w:after="0" w:afterAutospacing="0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пол</m:t>
            </m:r>
            <m:r>
              <w:rPr>
                <w:rFonts w:ascii="Cambria Math" w:hAnsi="Cambria Math"/>
                <w:lang w:val="en-US"/>
              </w:rPr>
              <m:t>.</m:t>
            </m:r>
            <m:r>
              <w:rPr>
                <w:rFonts w:ascii="Cambria Math" w:hAnsi="Cambria Math"/>
              </w:rPr>
              <m:t>пов</m:t>
            </m:r>
            <m:r>
              <w:rPr>
                <w:rFonts w:ascii="Cambria Math" w:hAnsi="Cambria Math"/>
                <w:lang w:val="en-US"/>
              </w:rPr>
              <m:t>.</m:t>
            </m:r>
          </m:sub>
        </m:sSub>
        <m:r>
          <w:rPr>
            <w:rFonts w:ascii="Cambria Math" w:hAnsi="Cambria Math"/>
            <w:lang w:val="en-US"/>
          </w:rPr>
          <m:t>=2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en-US"/>
          </w:rPr>
          <m:t>r²</m:t>
        </m:r>
      </m:oMath>
      <w:r w:rsidR="002E78D7" w:rsidRPr="002E78D7">
        <w:rPr>
          <w:lang w:val="en-US"/>
        </w:rPr>
        <w:t>+ 2lr</w:t>
      </w:r>
    </w:p>
    <w:p w:rsidR="002E78D7" w:rsidRPr="002E78D7" w:rsidRDefault="002E78D7" w:rsidP="002E78D7">
      <w:pPr>
        <w:pStyle w:val="ac"/>
        <w:spacing w:before="0" w:beforeAutospacing="0" w:after="0" w:afterAutospacing="0"/>
        <w:ind w:left="1080"/>
        <w:rPr>
          <w:lang w:val="en-US"/>
        </w:rPr>
      </w:pPr>
    </w:p>
    <w:p w:rsidR="002E78D7" w:rsidRPr="002E78D7" w:rsidRDefault="002E78D7" w:rsidP="002E78D7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2E78D7">
        <w:rPr>
          <w:rFonts w:ascii="Times New Roman" w:hAnsi="Times New Roman" w:cs="Times New Roman"/>
          <w:sz w:val="24"/>
          <w:szCs w:val="24"/>
        </w:rPr>
        <w:t>Вопрос 4</w:t>
      </w:r>
    </w:p>
    <w:p w:rsidR="002E78D7" w:rsidRPr="002E78D7" w:rsidRDefault="002E78D7" w:rsidP="002E78D7">
      <w:pPr>
        <w:pStyle w:val="ac"/>
        <w:spacing w:before="0" w:beforeAutospacing="0" w:after="0" w:afterAutospacing="0"/>
      </w:pPr>
      <w:r w:rsidRPr="002E78D7">
        <w:t>Усеченный конус может быть получен вращением на 360о ...</w:t>
      </w:r>
    </w:p>
    <w:p w:rsidR="002E78D7" w:rsidRPr="002E78D7" w:rsidRDefault="002E78D7" w:rsidP="002E78D7">
      <w:pPr>
        <w:pStyle w:val="6"/>
        <w:spacing w:before="0"/>
        <w:rPr>
          <w:rFonts w:ascii="Times New Roman" w:hAnsi="Times New Roman" w:cs="Times New Roman"/>
          <w:sz w:val="24"/>
          <w:szCs w:val="24"/>
        </w:rPr>
      </w:pPr>
      <w:r w:rsidRPr="002E78D7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2E78D7" w:rsidRPr="002E78D7" w:rsidRDefault="002E78D7" w:rsidP="002E78D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8D7">
        <w:rPr>
          <w:rFonts w:ascii="Times New Roman" w:hAnsi="Times New Roman"/>
          <w:sz w:val="24"/>
          <w:szCs w:val="24"/>
        </w:rPr>
        <w:t>прямоугольной трапеции</w:t>
      </w:r>
    </w:p>
    <w:p w:rsidR="002E78D7" w:rsidRPr="002E78D7" w:rsidRDefault="002E78D7" w:rsidP="002E78D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8D7">
        <w:rPr>
          <w:rFonts w:ascii="Times New Roman" w:hAnsi="Times New Roman"/>
          <w:sz w:val="24"/>
          <w:szCs w:val="24"/>
        </w:rPr>
        <w:t>квадрата</w:t>
      </w:r>
    </w:p>
    <w:p w:rsidR="002E78D7" w:rsidRPr="002E78D7" w:rsidRDefault="002E78D7" w:rsidP="002E78D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8D7">
        <w:rPr>
          <w:rFonts w:ascii="Times New Roman" w:hAnsi="Times New Roman"/>
          <w:sz w:val="24"/>
          <w:szCs w:val="24"/>
        </w:rPr>
        <w:t>прямоугольника</w:t>
      </w:r>
    </w:p>
    <w:p w:rsidR="002E78D7" w:rsidRPr="002E78D7" w:rsidRDefault="002E78D7" w:rsidP="002E78D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8D7">
        <w:rPr>
          <w:rFonts w:ascii="Times New Roman" w:hAnsi="Times New Roman"/>
          <w:sz w:val="24"/>
          <w:szCs w:val="24"/>
        </w:rPr>
        <w:t>прямоугольного треугольника</w:t>
      </w:r>
    </w:p>
    <w:p w:rsidR="002E78D7" w:rsidRPr="002E78D7" w:rsidRDefault="002E78D7" w:rsidP="002E78D7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2E78D7">
        <w:rPr>
          <w:rFonts w:ascii="Times New Roman" w:hAnsi="Times New Roman" w:cs="Times New Roman"/>
          <w:sz w:val="24"/>
          <w:szCs w:val="24"/>
        </w:rPr>
        <w:lastRenderedPageBreak/>
        <w:t>Вопрос 5</w:t>
      </w:r>
    </w:p>
    <w:p w:rsidR="002E78D7" w:rsidRPr="002E78D7" w:rsidRDefault="002E78D7" w:rsidP="002E78D7">
      <w:pPr>
        <w:pStyle w:val="ac"/>
        <w:spacing w:before="0" w:beforeAutospacing="0" w:after="0" w:afterAutospacing="0"/>
      </w:pPr>
      <w:r w:rsidRPr="002E78D7">
        <w:t>Длины радиусов оснований и образующей усеченного конуса равны соответственно 7, 15 и 17. Вычислите его высоту.</w:t>
      </w:r>
      <w:r w:rsidRPr="002E78D7">
        <w:br/>
        <w:t> </w:t>
      </w:r>
    </w:p>
    <w:p w:rsidR="002E78D7" w:rsidRPr="002E78D7" w:rsidRDefault="002E78D7" w:rsidP="002E78D7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2E78D7">
        <w:rPr>
          <w:rFonts w:ascii="Times New Roman" w:hAnsi="Times New Roman" w:cs="Times New Roman"/>
          <w:sz w:val="24"/>
          <w:szCs w:val="24"/>
        </w:rPr>
        <w:t>Вопрос 6</w:t>
      </w:r>
    </w:p>
    <w:p w:rsidR="002E78D7" w:rsidRPr="002E78D7" w:rsidRDefault="002E78D7" w:rsidP="002E78D7">
      <w:pPr>
        <w:pStyle w:val="ac"/>
        <w:spacing w:before="0" w:beforeAutospacing="0" w:after="0" w:afterAutospacing="0"/>
      </w:pPr>
      <w:r w:rsidRPr="002E78D7">
        <w:t>Длины радиусов оснований усеченного конуса равны 9 и 4. Вычислите площадь боковой поверхности этого конуса, если угол между обр</w:t>
      </w:r>
      <w:r w:rsidRPr="002E78D7">
        <w:t>а</w:t>
      </w:r>
      <w:r w:rsidRPr="002E78D7">
        <w:t>зующей и плоскостью его основания равен 45°.</w:t>
      </w:r>
      <w:r w:rsidRPr="002E78D7">
        <w:br/>
        <w:t> </w:t>
      </w:r>
    </w:p>
    <w:p w:rsidR="002E78D7" w:rsidRDefault="002E78D7" w:rsidP="002E78D7">
      <w:pPr>
        <w:pStyle w:val="6"/>
        <w:spacing w:before="0"/>
        <w:rPr>
          <w:rFonts w:ascii="Times New Roman" w:hAnsi="Times New Roman" w:cs="Times New Roman"/>
          <w:sz w:val="24"/>
          <w:szCs w:val="24"/>
        </w:rPr>
      </w:pPr>
      <w:r w:rsidRPr="002E78D7">
        <w:rPr>
          <w:rFonts w:ascii="Times New Roman" w:hAnsi="Times New Roman" w:cs="Times New Roman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8D7" w:rsidRDefault="002E78D7" w:rsidP="002E78D7">
      <w:pPr>
        <w:pStyle w:val="a3"/>
        <w:numPr>
          <w:ilvl w:val="0"/>
          <w:numId w:val="41"/>
        </w:numPr>
      </w:pPr>
      <w:r>
        <w:t>65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2E78D7">
        <w:rPr>
          <w:rFonts w:ascii="Times New Roman" w:hAnsi="Times New Roman"/>
        </w:rPr>
        <w:t>π</w:t>
      </w:r>
    </w:p>
    <w:p w:rsidR="002E78D7" w:rsidRDefault="002E78D7" w:rsidP="002E78D7">
      <w:pPr>
        <w:pStyle w:val="a3"/>
        <w:numPr>
          <w:ilvl w:val="0"/>
          <w:numId w:val="41"/>
        </w:numPr>
      </w:pPr>
      <w:r>
        <w:t>30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2E78D7">
        <w:rPr>
          <w:rFonts w:ascii="Times New Roman" w:hAnsi="Times New Roman"/>
        </w:rPr>
        <w:t>π</w:t>
      </w:r>
    </w:p>
    <w:p w:rsidR="002E78D7" w:rsidRPr="002E78D7" w:rsidRDefault="002E78D7" w:rsidP="002E78D7">
      <w:pPr>
        <w:pStyle w:val="a3"/>
        <w:numPr>
          <w:ilvl w:val="0"/>
          <w:numId w:val="41"/>
        </w:numPr>
      </w:pPr>
      <w:r>
        <w:t>45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2E78D7">
        <w:rPr>
          <w:rFonts w:ascii="Times New Roman" w:hAnsi="Times New Roman"/>
        </w:rPr>
        <w:t>π</w:t>
      </w:r>
    </w:p>
    <w:p w:rsidR="002E78D7" w:rsidRPr="002E78D7" w:rsidRDefault="002E78D7" w:rsidP="002E78D7">
      <w:pPr>
        <w:pStyle w:val="ac"/>
        <w:spacing w:before="0" w:beforeAutospacing="0" w:after="0" w:afterAutospacing="0"/>
        <w:ind w:left="720"/>
      </w:pPr>
    </w:p>
    <w:p w:rsidR="002E78D7" w:rsidRPr="002E78D7" w:rsidRDefault="002E78D7" w:rsidP="002E78D7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2E78D7">
        <w:rPr>
          <w:rFonts w:ascii="Times New Roman" w:hAnsi="Times New Roman" w:cs="Times New Roman"/>
          <w:sz w:val="24"/>
          <w:szCs w:val="24"/>
        </w:rPr>
        <w:t>Вопрос 7</w:t>
      </w:r>
    </w:p>
    <w:p w:rsidR="002E78D7" w:rsidRPr="002E78D7" w:rsidRDefault="002E78D7" w:rsidP="002E78D7">
      <w:pPr>
        <w:pStyle w:val="ac"/>
        <w:spacing w:before="0" w:beforeAutospacing="0" w:after="0" w:afterAutospacing="0"/>
      </w:pPr>
      <w:r w:rsidRPr="002E78D7">
        <w:t>Радиусы оснований усеченного конуса равны 3 и 4, образующая - 5. Найдите периметр осевого сечения.</w:t>
      </w:r>
      <w:r w:rsidRPr="002E78D7">
        <w:br/>
        <w:t> </w:t>
      </w:r>
    </w:p>
    <w:p w:rsidR="002E78D7" w:rsidRPr="002E78D7" w:rsidRDefault="002E78D7" w:rsidP="002E78D7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2E78D7">
        <w:rPr>
          <w:rFonts w:ascii="Times New Roman" w:hAnsi="Times New Roman" w:cs="Times New Roman"/>
          <w:sz w:val="24"/>
          <w:szCs w:val="24"/>
        </w:rPr>
        <w:t>Вопрос 8</w:t>
      </w:r>
    </w:p>
    <w:p w:rsidR="002E78D7" w:rsidRPr="002E78D7" w:rsidRDefault="002E78D7" w:rsidP="002E78D7">
      <w:pPr>
        <w:pStyle w:val="ac"/>
        <w:spacing w:before="0" w:beforeAutospacing="0" w:after="0" w:afterAutospacing="0"/>
      </w:pPr>
      <w:r w:rsidRPr="002E78D7">
        <w:t>Периметр осевого сечения усеченного конуса равен 180, радиусы оснований равны 20 и 30. Найдите длину образующей усеченного конуса.</w:t>
      </w:r>
      <w:r w:rsidRPr="002E78D7">
        <w:br/>
        <w:t> </w:t>
      </w:r>
    </w:p>
    <w:p w:rsidR="002E78D7" w:rsidRPr="002E78D7" w:rsidRDefault="002E78D7" w:rsidP="002E78D7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2E78D7">
        <w:rPr>
          <w:rFonts w:ascii="Times New Roman" w:hAnsi="Times New Roman" w:cs="Times New Roman"/>
          <w:sz w:val="24"/>
          <w:szCs w:val="24"/>
        </w:rPr>
        <w:t>Вопрос 9</w:t>
      </w:r>
    </w:p>
    <w:p w:rsidR="002E78D7" w:rsidRPr="002E78D7" w:rsidRDefault="002E78D7" w:rsidP="002E78D7">
      <w:pPr>
        <w:pStyle w:val="ac"/>
        <w:spacing w:before="0" w:beforeAutospacing="0" w:after="0" w:afterAutospacing="0"/>
      </w:pPr>
      <w:r w:rsidRPr="002E78D7">
        <w:t>Радиусы оснований усеченного конуса равны 2 и 7, образующая 13. Найдите высоту усеченного конуса.</w:t>
      </w:r>
    </w:p>
    <w:p w:rsidR="002E78D7" w:rsidRPr="002E78D7" w:rsidRDefault="002E78D7" w:rsidP="002E78D7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2E78D7">
        <w:rPr>
          <w:rFonts w:ascii="Times New Roman" w:hAnsi="Times New Roman" w:cs="Times New Roman"/>
          <w:sz w:val="24"/>
          <w:szCs w:val="24"/>
        </w:rPr>
        <w:t>Вопрос 10</w:t>
      </w:r>
    </w:p>
    <w:p w:rsidR="002E78D7" w:rsidRPr="002E78D7" w:rsidRDefault="002E78D7" w:rsidP="002E78D7">
      <w:pPr>
        <w:pStyle w:val="ac"/>
        <w:spacing w:before="0" w:beforeAutospacing="0" w:after="0" w:afterAutospacing="0"/>
      </w:pPr>
      <w:r w:rsidRPr="002E78D7">
        <w:t>Площадь осевого сечения усеченного конуса с радиусами оснований 4 и 10 равна 112. Найдите длину образующей конуса.</w:t>
      </w:r>
      <w:r w:rsidRPr="002E78D7">
        <w:br/>
        <w:t> </w:t>
      </w:r>
    </w:p>
    <w:p w:rsidR="005A51F8" w:rsidRPr="002E78D7" w:rsidRDefault="005A51F8" w:rsidP="002E78D7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/>
          <w:color w:val="4E4E3F"/>
          <w:sz w:val="24"/>
          <w:szCs w:val="24"/>
          <w:lang w:eastAsia="ru-RU"/>
        </w:rPr>
      </w:pPr>
    </w:p>
    <w:p w:rsidR="00F81095" w:rsidRDefault="00F81095" w:rsidP="00C5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81095" w:rsidRDefault="00F81095" w:rsidP="00C5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968" w:rsidRDefault="00FA6968" w:rsidP="00C5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968" w:rsidRDefault="00FA6968" w:rsidP="00C5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968" w:rsidRDefault="00FA6968" w:rsidP="00C5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968" w:rsidRDefault="00FA6968" w:rsidP="00C5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968" w:rsidRDefault="00FA6968" w:rsidP="00C5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1A4E" w:rsidRPr="00C51A4E" w:rsidRDefault="004E1C54" w:rsidP="00C51A4E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Тест</w:t>
      </w:r>
      <w:r w:rsidR="00C51A4E" w:rsidRPr="00C51A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теме: «Объёмы геометрических тел»</w:t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1. Перпендикуляр, опущенный из вершины конуса,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8105" cy="179705"/>
            <wp:effectExtent l="0" t="0" r="0" b="0"/>
            <wp:docPr id="45" name="Рисунок 45" descr="hello_html_m23357a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23357af9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на плоскость основания называется:</w:t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А) образующей Б) высотой В) диагональю Г) диаметром</w:t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br/>
        <w:t>2. Гранью куба является:</w:t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А) ромб Б) прямоугольник В) квадрат Г) параллелограмм </w:t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3. Сечение конуса, параллельной плоскости основания будет</w:t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А) круг Б) прямоугольный треугольник В) равнобедренный треугольник</w:t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4. Прямая призма, в основании которой лежит параллелограмм называется:</w:t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А) куб Б) квадрат В) параллелепипедом Г) ромбом</w:t>
      </w:r>
    </w:p>
    <w:p w:rsidR="00C51A4E" w:rsidRPr="00C51A4E" w:rsidRDefault="00C51A4E" w:rsidP="00C51A4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Тело, состоящее из двух кругов, совмещенных параллельным переносом, и </w:t>
      </w:r>
      <w:proofErr w:type="gramStart"/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всех отрезков, соединяющих соответствующие точки этих кругов называе</w:t>
      </w: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т</w:t>
      </w: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ся</w:t>
      </w:r>
      <w:proofErr w:type="gramEnd"/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: </w:t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</w:t>
      </w:r>
      <w:proofErr w:type="gramStart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)ц</w:t>
      </w:r>
      <w:proofErr w:type="gramEnd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илиндром Б) конусом В) шаром Г) сферой</w:t>
      </w:r>
    </w:p>
    <w:p w:rsidR="00C51A4E" w:rsidRPr="00C51A4E" w:rsidRDefault="00C51A4E" w:rsidP="00C51A4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Объём усеченной призмы равен</w:t>
      </w:r>
      <w:proofErr w:type="gramStart"/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 xml:space="preserve">А)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3770" cy="367030"/>
            <wp:effectExtent l="0" t="0" r="0" b="0"/>
            <wp:docPr id="44" name="Рисунок 44" descr="hello_html_m3c61c9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3c61c989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Б)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12800" cy="210820"/>
            <wp:effectExtent l="0" t="0" r="6350" b="0"/>
            <wp:docPr id="43" name="Рисунок 43" descr="hello_html_m202ab6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202ab6f1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В) V=</w:t>
      </w:r>
      <w:proofErr w:type="spellStart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abc</w:t>
      </w:r>
      <w:proofErr w:type="spellEnd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Г)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12800" cy="203200"/>
            <wp:effectExtent l="0" t="0" r="6350" b="6350"/>
            <wp:docPr id="42" name="Рисунок 42" descr="hello_html_m78550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78550cd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4E" w:rsidRPr="00C51A4E" w:rsidRDefault="00C51A4E" w:rsidP="00C51A4E">
      <w:pPr>
        <w:shd w:val="clear" w:color="auto" w:fill="FFFFFF"/>
        <w:spacing w:after="24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C51A4E" w:rsidRPr="00C51A4E" w:rsidRDefault="00C51A4E" w:rsidP="00C51A4E">
      <w:pPr>
        <w:numPr>
          <w:ilvl w:val="0"/>
          <w:numId w:val="22"/>
        </w:numPr>
        <w:shd w:val="clear" w:color="auto" w:fill="FFFFFF"/>
        <w:spacing w:after="240"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Объём наклонной призмы равен:</w:t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А) V=</w:t>
      </w:r>
      <w:proofErr w:type="spellStart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abc</w:t>
      </w:r>
      <w:proofErr w:type="spellEnd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Б) нет верного ответа В)V=SH Г) V=a</w:t>
      </w:r>
      <w:r w:rsidRPr="00C51A4E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3</w:t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8. Объём шара выражается формулой:</w:t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 xml:space="preserve">А)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8105" cy="179705"/>
            <wp:effectExtent l="0" t="0" r="0" b="0"/>
            <wp:docPr id="41" name="Рисунок 41" descr="hello_html_m23357a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23357af9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81685" cy="367030"/>
            <wp:effectExtent l="0" t="0" r="0" b="0"/>
            <wp:docPr id="40" name="Рисунок 40" descr="hello_html_6da9db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6da9db95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Б)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81685" cy="367030"/>
            <wp:effectExtent l="0" t="0" r="0" b="0"/>
            <wp:docPr id="39" name="Рисунок 39" descr="hello_html_a5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a5247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81685" cy="367030"/>
            <wp:effectExtent l="0" t="0" r="0" b="0"/>
            <wp:docPr id="38" name="Рисунок 38" descr="hello_html_m24dbbb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24dbbb9e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Г)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11200" cy="367030"/>
            <wp:effectExtent l="0" t="0" r="0" b="0"/>
            <wp:docPr id="37" name="Рисунок 37" descr="hello_html_1561fc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1561fc48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9. Объём конуса можно вычислить по формуле:</w:t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>А)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1980" cy="367030"/>
            <wp:effectExtent l="0" t="0" r="0" b="0"/>
            <wp:docPr id="36" name="Рисунок 36" descr="hello_html_3d3931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3d3931b4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Б)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42315" cy="367030"/>
            <wp:effectExtent l="0" t="0" r="0" b="0"/>
            <wp:docPr id="35" name="Рисунок 35" descr="hello_html_77037e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77037ede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40715" cy="367030"/>
            <wp:effectExtent l="0" t="0" r="0" b="0"/>
            <wp:docPr id="34" name="Рисунок 34" descr="hello_html_171d3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171d3136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Г)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1980" cy="179705"/>
            <wp:effectExtent l="0" t="0" r="7620" b="0"/>
            <wp:docPr id="33" name="Рисунок 33" descr="hello_html_7cf4f4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7cf4f4c0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10. Объём цилиндра вычисляется с помощью формулы:</w:t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А) V=</w:t>
      </w:r>
      <w:proofErr w:type="spellStart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abc</w:t>
      </w:r>
      <w:proofErr w:type="spellEnd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Б)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12800" cy="203200"/>
            <wp:effectExtent l="0" t="0" r="6350" b="6350"/>
            <wp:docPr id="32" name="Рисунок 32" descr="hello_html_m78550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78550cd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45515" cy="367030"/>
            <wp:effectExtent l="0" t="0" r="0" b="0"/>
            <wp:docPr id="31" name="Рисунок 31" descr="hello_html_6a4444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6a44443c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Г)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50570" cy="179705"/>
            <wp:effectExtent l="0" t="0" r="0" b="0"/>
            <wp:docPr id="30" name="Рисунок 30" descr="hello_html_m302027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3020272f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4E" w:rsidRPr="00C51A4E" w:rsidRDefault="00C51A4E" w:rsidP="00C51A4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Прямая призма, в основании которой правильный многоугольник называется:</w:t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А) многогранником Б) параллелепипедом В) </w:t>
      </w:r>
      <w:proofErr w:type="gramStart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правильной</w:t>
      </w:r>
      <w:proofErr w:type="gramEnd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Г) додекаэдром</w:t>
      </w:r>
    </w:p>
    <w:p w:rsidR="00C51A4E" w:rsidRPr="00C51A4E" w:rsidRDefault="00C51A4E" w:rsidP="00C51A4E">
      <w:pPr>
        <w:numPr>
          <w:ilvl w:val="0"/>
          <w:numId w:val="24"/>
        </w:numPr>
        <w:shd w:val="clear" w:color="auto" w:fill="FFFFFF"/>
        <w:spacing w:after="240"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Тело, состоящее из всех точек пространства, находящихся на расстоянии, не больше данного от данной точки, называется:</w:t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А) сфера Б) шар В) окружность Г) эллипс</w:t>
      </w:r>
    </w:p>
    <w:p w:rsidR="00C51A4E" w:rsidRPr="00C51A4E" w:rsidRDefault="00C51A4E" w:rsidP="00C51A4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Отрезок, соединяющий вершину конуса с точками окружности основания, называется:</w:t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А) касательной Б) диаметром В) высотой Г) образующей</w:t>
      </w:r>
    </w:p>
    <w:p w:rsidR="00C51A4E" w:rsidRPr="00C51A4E" w:rsidRDefault="00C51A4E" w:rsidP="00C51A4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Границей шара является</w:t>
      </w:r>
      <w:proofErr w:type="gramStart"/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А) сфера Б) круг В) радиус Г) овал</w:t>
      </w:r>
    </w:p>
    <w:p w:rsidR="00C51A4E" w:rsidRPr="00C51A4E" w:rsidRDefault="00C51A4E" w:rsidP="00C51A4E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Тело, состоящее из круга и точки, не лежащей в плоскости этого круга, и всех отрезков, соединяющих эту точку с точками круга, называется: </w:t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А) цилиндром Б) усечённым конусом В) конусом Г) шаром</w:t>
      </w:r>
    </w:p>
    <w:p w:rsidR="00C51A4E" w:rsidRPr="00C51A4E" w:rsidRDefault="00C51A4E" w:rsidP="00C51A4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Объём усечённого конуса выражается формулой:</w:t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А)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87830" cy="367030"/>
            <wp:effectExtent l="0" t="0" r="7620" b="0"/>
            <wp:docPr id="29" name="Рисунок 29" descr="hello_html_ma5602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a56020c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Б)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12800" cy="210820"/>
            <wp:effectExtent l="0" t="0" r="6350" b="0"/>
            <wp:docPr id="28" name="Рисунок 28" descr="hello_html_m7e29e9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m7e29e9e0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42315" cy="367030"/>
            <wp:effectExtent l="0" t="0" r="0" b="0"/>
            <wp:docPr id="27" name="Рисунок 27" descr="hello_html_77037e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77037ede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Г) V=</w:t>
      </w:r>
      <w:proofErr w:type="spellStart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abc</w:t>
      </w:r>
      <w:proofErr w:type="spellEnd"/>
    </w:p>
    <w:p w:rsidR="00C51A4E" w:rsidRPr="00C51A4E" w:rsidRDefault="00C51A4E" w:rsidP="00C51A4E">
      <w:pPr>
        <w:numPr>
          <w:ilvl w:val="0"/>
          <w:numId w:val="29"/>
        </w:numPr>
        <w:shd w:val="clear" w:color="auto" w:fill="FFFFFF"/>
        <w:spacing w:after="240"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Объём параллелепипеда можно найти по формуле:</w:t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А) V=</w:t>
      </w:r>
      <w:proofErr w:type="spellStart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ab</w:t>
      </w:r>
      <w:proofErr w:type="spellEnd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Б) V=</w:t>
      </w:r>
      <w:proofErr w:type="spellStart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ac</w:t>
      </w:r>
      <w:proofErr w:type="spellEnd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В) V=</w:t>
      </w:r>
      <w:proofErr w:type="spellStart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bc</w:t>
      </w:r>
      <w:proofErr w:type="spellEnd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Г) V=</w:t>
      </w:r>
      <w:proofErr w:type="spellStart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abc</w:t>
      </w:r>
      <w:proofErr w:type="spellEnd"/>
    </w:p>
    <w:p w:rsidR="00C51A4E" w:rsidRPr="00C51A4E" w:rsidRDefault="00C51A4E" w:rsidP="00C51A4E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Объём прямой призмы равен</w:t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 xml:space="preserve">А)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12800" cy="210820"/>
            <wp:effectExtent l="0" t="0" r="6350" b="0"/>
            <wp:docPr id="26" name="Рисунок 26" descr="hello_html_m7e29e9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m7e29e9e0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Б)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3770" cy="367030"/>
            <wp:effectExtent l="0" t="0" r="0" b="0"/>
            <wp:docPr id="25" name="Рисунок 25" descr="hello_html_7bae87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7bae8765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12800" cy="203200"/>
            <wp:effectExtent l="0" t="0" r="6350" b="6350"/>
            <wp:docPr id="24" name="Рисунок 24" descr="hello_html_m78550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m78550cd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Г)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45515" cy="367030"/>
            <wp:effectExtent l="0" t="0" r="0" b="0"/>
            <wp:docPr id="23" name="Рисунок 23" descr="hello_html_6a4444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6a44443c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19. Объём куба можно вычислить по формуле:</w:t>
      </w:r>
    </w:p>
    <w:p w:rsidR="00C51A4E" w:rsidRPr="00C51A4E" w:rsidRDefault="00C51A4E" w:rsidP="00C51A4E">
      <w:pPr>
        <w:shd w:val="clear" w:color="auto" w:fill="FFFFFF"/>
        <w:spacing w:after="24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А)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81685" cy="367030"/>
            <wp:effectExtent l="0" t="0" r="0" b="0"/>
            <wp:docPr id="22" name="Рисунок 22" descr="hello_html_6da9db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6da9db95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Б)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42315" cy="367030"/>
            <wp:effectExtent l="0" t="0" r="0" b="0"/>
            <wp:docPr id="21" name="Рисунок 21" descr="hello_html_77037e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77037ede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45515" cy="367030"/>
            <wp:effectExtent l="0" t="0" r="0" b="0"/>
            <wp:docPr id="20" name="Рисунок 20" descr="hello_html_6a4444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6a44443c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Г) V=a</w:t>
      </w:r>
      <w:r w:rsidRPr="00C51A4E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3</w:t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C51A4E" w:rsidRPr="00C51A4E" w:rsidRDefault="00C51A4E" w:rsidP="00C51A4E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20. Объём пирамиды вычисляется с помощью формулы:</w:t>
      </w:r>
    </w:p>
    <w:p w:rsidR="00A442FA" w:rsidRDefault="00C51A4E" w:rsidP="00A442F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А)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46275" cy="429895"/>
            <wp:effectExtent l="0" t="0" r="0" b="8255"/>
            <wp:docPr id="19" name="Рисунок 19" descr="hello_html_ma5602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ma56020c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Б)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12800" cy="382905"/>
            <wp:effectExtent l="0" t="0" r="6350" b="0"/>
            <wp:docPr id="18" name="Рисунок 18" descr="hello_html_m202ab6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202ab6f1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В) V=</w:t>
      </w:r>
      <w:proofErr w:type="spellStart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abc</w:t>
      </w:r>
      <w:proofErr w:type="spellEnd"/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Г) </w:t>
      </w:r>
      <w:r>
        <w:rPr>
          <w:rFonts w:ascii="Open Sans" w:eastAsia="Times New Roman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12800" cy="203200"/>
            <wp:effectExtent l="0" t="0" r="6350" b="6350"/>
            <wp:docPr id="17" name="Рисунок 17" descr="hello_html_m78550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m78550cd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FA" w:rsidRDefault="00A442FA" w:rsidP="00A442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4F4ABF" w:rsidRDefault="004F4ABF" w:rsidP="00A442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4F4ABF" w:rsidRDefault="004F4ABF" w:rsidP="00A442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4F4ABF" w:rsidRDefault="004F4ABF" w:rsidP="00A442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EC45C1" w:rsidRPr="00EC45C1" w:rsidRDefault="00C51A4E" w:rsidP="00FA696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A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5A51F8" w:rsidRDefault="0011723D" w:rsidP="008D3637">
      <w:pPr>
        <w:shd w:val="clear" w:color="auto" w:fill="FFFFFF"/>
        <w:spacing w:before="75" w:after="150" w:line="360" w:lineRule="atLeast"/>
        <w:rPr>
          <w:rFonts w:ascii="Times New Roman" w:eastAsia="Times New Roman" w:hAnsi="Times New Roman"/>
          <w:b/>
          <w:bCs/>
          <w:color w:val="808080"/>
          <w:sz w:val="28"/>
          <w:szCs w:val="28"/>
          <w:lang w:eastAsia="ru-RU"/>
        </w:rPr>
      </w:pPr>
      <w:r w:rsidRPr="0011723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  </w:t>
      </w:r>
    </w:p>
    <w:p w:rsidR="00851F9A" w:rsidRPr="004F4ABF" w:rsidRDefault="00ED018C" w:rsidP="00851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A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Проверочный</w:t>
      </w:r>
      <w:r w:rsidR="00851F9A" w:rsidRPr="004F4A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тест по теме Производные функций.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Производная-это?</w:t>
      </w:r>
    </w:p>
    <w:p w:rsidR="00851F9A" w:rsidRPr="004F4ABF" w:rsidRDefault="00ED018C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851F9A"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конечный предел отношения приращения функций </w:t>
      </w: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приращению </w:t>
      </w:r>
      <w:proofErr w:type="gramStart"/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аргумента</w:t>
      </w:r>
      <w:proofErr w:type="gramEnd"/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когда он</w:t>
      </w:r>
      <w:r w:rsidR="00851F9A"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стремится к нулю;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дифференциал аргумента;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приращение аргумента;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нет правильного ответа;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Дифференцированием называется?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дифференциал;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нахождение приращения аргумента;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интегрирование;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нахождение производной;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Чему равна производная от любого постоянного числа?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единице;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самому себе;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нет правильного ответа;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нулю;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Геометрический смысл производной - это?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угловой коэффициент касательной к графику функций;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касательная;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скорость изменения функций;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дифференцирование;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Физический смысл производной - это?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угловой коэффициент;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скорость изменения функций в заданной точке;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касательная к графику функций;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изменение функций;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6. Чему равна производная от функции </w:t>
      </w:r>
      <w:proofErr w:type="spellStart"/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sinx</w:t>
      </w:r>
      <w:proofErr w:type="spellEnd"/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нулю;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cosx</w:t>
      </w:r>
      <w:proofErr w:type="spellEnd"/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единице;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нет правильного ответа;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Чему равна производная от функции x?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нулю;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x;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1;</w:t>
      </w:r>
    </w:p>
    <w:p w:rsidR="00851F9A" w:rsidRPr="004F4ABF" w:rsidRDefault="00851F9A" w:rsidP="00851F9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нет правильного ответа;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Чему равна производная от функции </w:t>
      </w:r>
      <w:proofErr w:type="spellStart"/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cosx</w:t>
      </w:r>
      <w:proofErr w:type="spellEnd"/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нулю;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sinx</w:t>
      </w:r>
      <w:proofErr w:type="spellEnd"/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единице;</w:t>
      </w:r>
    </w:p>
    <w:p w:rsidR="00851F9A" w:rsidRPr="004F4ABF" w:rsidRDefault="00851F9A" w:rsidP="00851F9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нет правильного ответа;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Чему равна производная от функции 2х-1?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2х;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х;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2;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2х-1;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Чему будет равна производная от функции 5х?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5;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5х;</w:t>
      </w:r>
    </w:p>
    <w:p w:rsidR="00851F9A" w:rsidRPr="004F4ABF" w:rsidRDefault="00851F9A" w:rsidP="00851F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0;</w:t>
      </w:r>
    </w:p>
    <w:p w:rsidR="00851F9A" w:rsidRPr="004F4ABF" w:rsidRDefault="00851F9A" w:rsidP="00851F9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1;</w:t>
      </w:r>
    </w:p>
    <w:p w:rsidR="008D3637" w:rsidRDefault="008D3637" w:rsidP="007A679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3637" w:rsidRDefault="008D3637" w:rsidP="007A679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3637" w:rsidRDefault="008D3637" w:rsidP="007A679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79A" w:rsidRDefault="007A679A" w:rsidP="007A679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Информационное обеспечение</w:t>
      </w:r>
    </w:p>
    <w:p w:rsidR="007A679A" w:rsidRDefault="007A679A" w:rsidP="007A679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79A" w:rsidRDefault="007A679A" w:rsidP="007A67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источники:</w:t>
      </w:r>
    </w:p>
    <w:p w:rsidR="007A679A" w:rsidRDefault="007A679A" w:rsidP="007A679A">
      <w:pPr>
        <w:pStyle w:val="a3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1.Лисичкин В.Т., Соловейчик И.Л. Математика в задачах с решениями: учебное пособие </w:t>
      </w:r>
      <w:proofErr w:type="spellStart"/>
      <w:r>
        <w:rPr>
          <w:sz w:val="28"/>
          <w:szCs w:val="28"/>
        </w:rPr>
        <w:t>дляСПО</w:t>
      </w:r>
      <w:proofErr w:type="spellEnd"/>
      <w:r>
        <w:rPr>
          <w:sz w:val="28"/>
          <w:szCs w:val="28"/>
        </w:rPr>
        <w:t>; М: 2016</w:t>
      </w:r>
    </w:p>
    <w:p w:rsidR="007A679A" w:rsidRDefault="007A679A" w:rsidP="007A67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79A" w:rsidRDefault="007A679A" w:rsidP="007A679A">
      <w:pPr>
        <w:spacing w:after="0"/>
        <w:ind w:left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2.Мордкович А.Г. Математика: Учебник,- М.: Мнемозина, 2015.</w:t>
      </w:r>
    </w:p>
    <w:p w:rsidR="007A679A" w:rsidRDefault="007A679A" w:rsidP="007A679A">
      <w:pPr>
        <w:spacing w:after="0"/>
        <w:ind w:left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3.Богомолов Н.В. Практические занятия по математике</w:t>
      </w:r>
      <w:proofErr w:type="gramStart"/>
      <w:r>
        <w:rPr>
          <w:rFonts w:ascii="Times New Roman" w:hAnsi="Times New Roman"/>
          <w:sz w:val="28"/>
          <w:szCs w:val="28"/>
        </w:rPr>
        <w:t>,-</w:t>
      </w:r>
      <w:proofErr w:type="gramEnd"/>
      <w:r>
        <w:rPr>
          <w:rFonts w:ascii="Times New Roman" w:hAnsi="Times New Roman"/>
          <w:sz w:val="28"/>
          <w:szCs w:val="28"/>
        </w:rPr>
        <w:t>М.,2013.</w:t>
      </w:r>
    </w:p>
    <w:p w:rsidR="007A679A" w:rsidRDefault="007A679A" w:rsidP="007A679A">
      <w:pPr>
        <w:spacing w:after="0"/>
        <w:ind w:left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4.Судоплатов С.В., Овчинников Е.В. « Элементы дискретной математики». Учебник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Новосибирск, 2002.</w:t>
      </w:r>
    </w:p>
    <w:p w:rsidR="007A679A" w:rsidRDefault="007A679A" w:rsidP="007A679A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5.Щипачев В.С. Основы высшей математики.- М: Высшая школа.2002.</w:t>
      </w:r>
    </w:p>
    <w:p w:rsidR="007A679A" w:rsidRDefault="007A679A" w:rsidP="007A679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7A679A" w:rsidRDefault="007A679A" w:rsidP="007A679A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1.Богомолов Н.В.,  Самойленко П.И. «Математика»,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., 2002.</w:t>
      </w:r>
    </w:p>
    <w:p w:rsidR="007A679A" w:rsidRDefault="007A679A" w:rsidP="007A679A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2.Колягин Ю.М., и др. Математика (книга 1).- М.,2003.</w:t>
      </w:r>
    </w:p>
    <w:p w:rsidR="007A679A" w:rsidRDefault="007A679A" w:rsidP="007A679A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3.Колягин Ю.М., и др. Математика (книга 2).- М.,2003.</w:t>
      </w:r>
    </w:p>
    <w:p w:rsidR="007A679A" w:rsidRDefault="007A679A" w:rsidP="007A679A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4.Яблонский С.В. Введение в дискретную математику. Учебное пособие.- М.: Высшая школа 2002.</w:t>
      </w:r>
    </w:p>
    <w:p w:rsidR="007A679A" w:rsidRDefault="007A679A" w:rsidP="007A67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интернет источники</w:t>
      </w:r>
    </w:p>
    <w:p w:rsidR="007A679A" w:rsidRDefault="007A679A" w:rsidP="007A679A">
      <w:pPr>
        <w:rPr>
          <w:sz w:val="24"/>
          <w:szCs w:val="24"/>
        </w:rPr>
      </w:pPr>
    </w:p>
    <w:p w:rsidR="007A679A" w:rsidRPr="00851F9A" w:rsidRDefault="007A679A" w:rsidP="00851F9A">
      <w:pPr>
        <w:shd w:val="clear" w:color="auto" w:fill="FFFFFF"/>
        <w:spacing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851F9A" w:rsidRPr="00851F9A" w:rsidRDefault="00851F9A" w:rsidP="00851F9A">
      <w:pPr>
        <w:shd w:val="clear" w:color="auto" w:fill="FFFFFF"/>
        <w:spacing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851F9A" w:rsidRPr="00851F9A" w:rsidRDefault="00851F9A" w:rsidP="00851F9A">
      <w:pPr>
        <w:shd w:val="clear" w:color="auto" w:fill="FFFFFF"/>
        <w:spacing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A066B0" w:rsidRDefault="00A066B0" w:rsidP="00970622"/>
    <w:sectPr w:rsidR="00A066B0" w:rsidSect="003D30AA">
      <w:pgSz w:w="16838" w:h="11906" w:orient="landscape"/>
      <w:pgMar w:top="1134" w:right="107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6D" w:rsidRDefault="0082266D" w:rsidP="00E32EC2">
      <w:pPr>
        <w:spacing w:after="0" w:line="240" w:lineRule="auto"/>
      </w:pPr>
      <w:r>
        <w:separator/>
      </w:r>
    </w:p>
  </w:endnote>
  <w:endnote w:type="continuationSeparator" w:id="0">
    <w:p w:rsidR="0082266D" w:rsidRDefault="0082266D" w:rsidP="00E3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Web">
    <w:altName w:val="Times New Roman"/>
    <w:charset w:val="00"/>
    <w:family w:val="auto"/>
    <w:pitch w:val="default"/>
  </w:font>
  <w:font w:name="MathJax_Main-Web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 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6D" w:rsidRDefault="0082266D" w:rsidP="00E32EC2">
      <w:pPr>
        <w:spacing w:after="0" w:line="240" w:lineRule="auto"/>
      </w:pPr>
      <w:r>
        <w:separator/>
      </w:r>
    </w:p>
  </w:footnote>
  <w:footnote w:type="continuationSeparator" w:id="0">
    <w:p w:rsidR="0082266D" w:rsidRDefault="0082266D" w:rsidP="00E3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741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1654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68C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0F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B8B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8A1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A0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365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9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2CB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A6AE5A6"/>
    <w:lvl w:ilvl="0">
      <w:numFmt w:val="bullet"/>
      <w:lvlText w:val="*"/>
      <w:lvlJc w:val="left"/>
    </w:lvl>
  </w:abstractNum>
  <w:abstractNum w:abstractNumId="11">
    <w:nsid w:val="06662AEF"/>
    <w:multiLevelType w:val="multilevel"/>
    <w:tmpl w:val="9A2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715D39"/>
    <w:multiLevelType w:val="multilevel"/>
    <w:tmpl w:val="449E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8756FD"/>
    <w:multiLevelType w:val="multilevel"/>
    <w:tmpl w:val="053C32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7C7DDD"/>
    <w:multiLevelType w:val="hybridMultilevel"/>
    <w:tmpl w:val="C31ED27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710FD8"/>
    <w:multiLevelType w:val="multilevel"/>
    <w:tmpl w:val="215C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7E55EF"/>
    <w:multiLevelType w:val="multilevel"/>
    <w:tmpl w:val="E5161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CF4E22"/>
    <w:multiLevelType w:val="hybridMultilevel"/>
    <w:tmpl w:val="4D8EB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1C27AE"/>
    <w:multiLevelType w:val="multilevel"/>
    <w:tmpl w:val="D6B2E8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A219F9"/>
    <w:multiLevelType w:val="multilevel"/>
    <w:tmpl w:val="4D16D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8852C0"/>
    <w:multiLevelType w:val="multilevel"/>
    <w:tmpl w:val="A1B2B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296D09"/>
    <w:multiLevelType w:val="multilevel"/>
    <w:tmpl w:val="449E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AA24AD"/>
    <w:multiLevelType w:val="multilevel"/>
    <w:tmpl w:val="787C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2241F2"/>
    <w:multiLevelType w:val="hybridMultilevel"/>
    <w:tmpl w:val="8352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106FF"/>
    <w:multiLevelType w:val="multilevel"/>
    <w:tmpl w:val="3E965B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264BFA"/>
    <w:multiLevelType w:val="multilevel"/>
    <w:tmpl w:val="FA4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754B0"/>
    <w:multiLevelType w:val="multilevel"/>
    <w:tmpl w:val="4118C7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565635"/>
    <w:multiLevelType w:val="multilevel"/>
    <w:tmpl w:val="E2F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1F5576"/>
    <w:multiLevelType w:val="multilevel"/>
    <w:tmpl w:val="91F6EF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486A62"/>
    <w:multiLevelType w:val="multilevel"/>
    <w:tmpl w:val="9A2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D46B59"/>
    <w:multiLevelType w:val="hybridMultilevel"/>
    <w:tmpl w:val="15F494D6"/>
    <w:lvl w:ilvl="0" w:tplc="E11A604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2137B4B"/>
    <w:multiLevelType w:val="multilevel"/>
    <w:tmpl w:val="78BA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E96488"/>
    <w:multiLevelType w:val="multilevel"/>
    <w:tmpl w:val="9A2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A86AFA"/>
    <w:multiLevelType w:val="hybridMultilevel"/>
    <w:tmpl w:val="6D4C9C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E72640"/>
    <w:multiLevelType w:val="multilevel"/>
    <w:tmpl w:val="52805B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A50CB6"/>
    <w:multiLevelType w:val="hybridMultilevel"/>
    <w:tmpl w:val="989AB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6305E7"/>
    <w:multiLevelType w:val="multilevel"/>
    <w:tmpl w:val="3A0AF9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412DB2"/>
    <w:multiLevelType w:val="hybridMultilevel"/>
    <w:tmpl w:val="8F786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783C78"/>
    <w:multiLevelType w:val="multilevel"/>
    <w:tmpl w:val="114255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C0C61"/>
    <w:multiLevelType w:val="hybridMultilevel"/>
    <w:tmpl w:val="2A960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35"/>
  </w:num>
  <w:num w:numId="4">
    <w:abstractNumId w:val="33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0"/>
  </w:num>
  <w:num w:numId="19">
    <w:abstractNumId w:val="39"/>
  </w:num>
  <w:num w:numId="20">
    <w:abstractNumId w:val="20"/>
  </w:num>
  <w:num w:numId="21">
    <w:abstractNumId w:val="19"/>
  </w:num>
  <w:num w:numId="22">
    <w:abstractNumId w:val="16"/>
  </w:num>
  <w:num w:numId="23">
    <w:abstractNumId w:val="34"/>
  </w:num>
  <w:num w:numId="24">
    <w:abstractNumId w:val="13"/>
  </w:num>
  <w:num w:numId="25">
    <w:abstractNumId w:val="24"/>
  </w:num>
  <w:num w:numId="26">
    <w:abstractNumId w:val="38"/>
  </w:num>
  <w:num w:numId="27">
    <w:abstractNumId w:val="26"/>
  </w:num>
  <w:num w:numId="28">
    <w:abstractNumId w:val="28"/>
  </w:num>
  <w:num w:numId="29">
    <w:abstractNumId w:val="18"/>
  </w:num>
  <w:num w:numId="30">
    <w:abstractNumId w:val="36"/>
  </w:num>
  <w:num w:numId="31">
    <w:abstractNumId w:val="22"/>
  </w:num>
  <w:num w:numId="32">
    <w:abstractNumId w:val="15"/>
  </w:num>
  <w:num w:numId="33">
    <w:abstractNumId w:val="27"/>
  </w:num>
  <w:num w:numId="34">
    <w:abstractNumId w:val="12"/>
  </w:num>
  <w:num w:numId="35">
    <w:abstractNumId w:val="31"/>
  </w:num>
  <w:num w:numId="36">
    <w:abstractNumId w:val="25"/>
  </w:num>
  <w:num w:numId="37">
    <w:abstractNumId w:val="23"/>
  </w:num>
  <w:num w:numId="38">
    <w:abstractNumId w:val="21"/>
  </w:num>
  <w:num w:numId="39">
    <w:abstractNumId w:val="11"/>
  </w:num>
  <w:num w:numId="40">
    <w:abstractNumId w:val="3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58"/>
    <w:rsid w:val="0002593B"/>
    <w:rsid w:val="000745E5"/>
    <w:rsid w:val="00075F13"/>
    <w:rsid w:val="0009341D"/>
    <w:rsid w:val="000972F2"/>
    <w:rsid w:val="0011723D"/>
    <w:rsid w:val="001A12B1"/>
    <w:rsid w:val="001D10EA"/>
    <w:rsid w:val="001D6C69"/>
    <w:rsid w:val="00210B5A"/>
    <w:rsid w:val="00225A3C"/>
    <w:rsid w:val="002C6503"/>
    <w:rsid w:val="002E78D7"/>
    <w:rsid w:val="00327E34"/>
    <w:rsid w:val="00381AF7"/>
    <w:rsid w:val="003B0A68"/>
    <w:rsid w:val="003D24E4"/>
    <w:rsid w:val="003D30AA"/>
    <w:rsid w:val="003D3824"/>
    <w:rsid w:val="003E3FD7"/>
    <w:rsid w:val="00413054"/>
    <w:rsid w:val="0042203E"/>
    <w:rsid w:val="0047564F"/>
    <w:rsid w:val="00483D05"/>
    <w:rsid w:val="004B69AD"/>
    <w:rsid w:val="004E1C54"/>
    <w:rsid w:val="004E7EF7"/>
    <w:rsid w:val="004F4ABF"/>
    <w:rsid w:val="00504A27"/>
    <w:rsid w:val="005140BC"/>
    <w:rsid w:val="00517FA5"/>
    <w:rsid w:val="005A51F8"/>
    <w:rsid w:val="00646B94"/>
    <w:rsid w:val="00692B3E"/>
    <w:rsid w:val="006A3D80"/>
    <w:rsid w:val="006A6B1E"/>
    <w:rsid w:val="006C2097"/>
    <w:rsid w:val="0074112D"/>
    <w:rsid w:val="00762618"/>
    <w:rsid w:val="007A0494"/>
    <w:rsid w:val="007A679A"/>
    <w:rsid w:val="007C0458"/>
    <w:rsid w:val="0082266D"/>
    <w:rsid w:val="008369D5"/>
    <w:rsid w:val="00851F9A"/>
    <w:rsid w:val="008563E1"/>
    <w:rsid w:val="00870170"/>
    <w:rsid w:val="008802C6"/>
    <w:rsid w:val="00897876"/>
    <w:rsid w:val="008C3B51"/>
    <w:rsid w:val="008D3637"/>
    <w:rsid w:val="008F5E46"/>
    <w:rsid w:val="00927122"/>
    <w:rsid w:val="00970622"/>
    <w:rsid w:val="00985FFD"/>
    <w:rsid w:val="009A2919"/>
    <w:rsid w:val="00A066B0"/>
    <w:rsid w:val="00A442FA"/>
    <w:rsid w:val="00A5037E"/>
    <w:rsid w:val="00AA691B"/>
    <w:rsid w:val="00AE0F68"/>
    <w:rsid w:val="00B006C2"/>
    <w:rsid w:val="00B17D3C"/>
    <w:rsid w:val="00B4185C"/>
    <w:rsid w:val="00B60408"/>
    <w:rsid w:val="00B65829"/>
    <w:rsid w:val="00B871BC"/>
    <w:rsid w:val="00B903FC"/>
    <w:rsid w:val="00B9358A"/>
    <w:rsid w:val="00BD0B0B"/>
    <w:rsid w:val="00C41B3C"/>
    <w:rsid w:val="00C51A4E"/>
    <w:rsid w:val="00C66396"/>
    <w:rsid w:val="00D0044B"/>
    <w:rsid w:val="00D770B8"/>
    <w:rsid w:val="00DE611E"/>
    <w:rsid w:val="00E2538D"/>
    <w:rsid w:val="00E32EC2"/>
    <w:rsid w:val="00E84BF2"/>
    <w:rsid w:val="00E9516D"/>
    <w:rsid w:val="00EA2A07"/>
    <w:rsid w:val="00EA5552"/>
    <w:rsid w:val="00EB4195"/>
    <w:rsid w:val="00EB5C95"/>
    <w:rsid w:val="00EC45C1"/>
    <w:rsid w:val="00ED018C"/>
    <w:rsid w:val="00ED2040"/>
    <w:rsid w:val="00F7530F"/>
    <w:rsid w:val="00F81095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C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117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E7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2E7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1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87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128"/>
    <w:rPr>
      <w:rFonts w:ascii="Times New Roman" w:hAnsi="Times New Roman"/>
      <w:sz w:val="0"/>
      <w:szCs w:val="0"/>
      <w:lang w:eastAsia="en-US"/>
    </w:rPr>
  </w:style>
  <w:style w:type="paragraph" w:customStyle="1" w:styleId="Style2">
    <w:name w:val="Style2"/>
    <w:basedOn w:val="a"/>
    <w:rsid w:val="008F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F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F5E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B0A68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B0A68"/>
    <w:pPr>
      <w:widowControl w:val="0"/>
      <w:autoSpaceDE w:val="0"/>
      <w:autoSpaceDN w:val="0"/>
      <w:adjustRightInd w:val="0"/>
      <w:spacing w:after="0" w:line="288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B0A6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B0A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3B0A68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32E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EC2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32E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EC2"/>
    <w:rPr>
      <w:lang w:eastAsia="en-US"/>
    </w:rPr>
  </w:style>
  <w:style w:type="character" w:styleId="aa">
    <w:name w:val="Placeholder Text"/>
    <w:basedOn w:val="a0"/>
    <w:uiPriority w:val="99"/>
    <w:semiHidden/>
    <w:rsid w:val="00C41B3C"/>
    <w:rPr>
      <w:color w:val="808080"/>
    </w:rPr>
  </w:style>
  <w:style w:type="table" w:styleId="ab">
    <w:name w:val="Table Grid"/>
    <w:basedOn w:val="a1"/>
    <w:uiPriority w:val="59"/>
    <w:locked/>
    <w:rsid w:val="003D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A0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EC45C1"/>
    <w:rPr>
      <w:b/>
      <w:bCs/>
    </w:rPr>
  </w:style>
  <w:style w:type="character" w:customStyle="1" w:styleId="nobr1">
    <w:name w:val="nobr1"/>
    <w:basedOn w:val="a0"/>
    <w:rsid w:val="0047564F"/>
    <w:rPr>
      <w:i/>
      <w:iCs/>
    </w:rPr>
  </w:style>
  <w:style w:type="character" w:styleId="ae">
    <w:name w:val="Hyperlink"/>
    <w:basedOn w:val="a0"/>
    <w:uiPriority w:val="99"/>
    <w:unhideWhenUsed/>
    <w:rsid w:val="0011723D"/>
    <w:rPr>
      <w:color w:val="00AA08"/>
      <w:u w:val="single"/>
    </w:rPr>
  </w:style>
  <w:style w:type="character" w:customStyle="1" w:styleId="30">
    <w:name w:val="Заголовок 3 Знак"/>
    <w:basedOn w:val="a0"/>
    <w:link w:val="3"/>
    <w:uiPriority w:val="9"/>
    <w:rsid w:val="0011723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11723D"/>
  </w:style>
  <w:style w:type="character" w:customStyle="1" w:styleId="mw-editsection1">
    <w:name w:val="mw-editsection1"/>
    <w:basedOn w:val="a0"/>
    <w:rsid w:val="0011723D"/>
  </w:style>
  <w:style w:type="character" w:customStyle="1" w:styleId="mw-editsection-bracket">
    <w:name w:val="mw-editsection-bracket"/>
    <w:basedOn w:val="a0"/>
    <w:rsid w:val="0011723D"/>
  </w:style>
  <w:style w:type="character" w:customStyle="1" w:styleId="mw-editsection-divider1">
    <w:name w:val="mw-editsection-divider1"/>
    <w:basedOn w:val="a0"/>
    <w:rsid w:val="0011723D"/>
    <w:rPr>
      <w:color w:val="54595D"/>
    </w:rPr>
  </w:style>
  <w:style w:type="character" w:customStyle="1" w:styleId="mwe-math-mathml-inline">
    <w:name w:val="mwe-math-mathml-inline"/>
    <w:basedOn w:val="a0"/>
    <w:rsid w:val="0011723D"/>
  </w:style>
  <w:style w:type="character" w:customStyle="1" w:styleId="mjx-char2">
    <w:name w:val="mjx-char2"/>
    <w:basedOn w:val="a0"/>
    <w:rsid w:val="0011723D"/>
    <w:rPr>
      <w:vanish w:val="0"/>
      <w:webHidden w:val="0"/>
      <w:specVanish w:val="0"/>
    </w:rPr>
  </w:style>
  <w:style w:type="character" w:customStyle="1" w:styleId="mjx-charbox">
    <w:name w:val="mjx-charbox"/>
    <w:basedOn w:val="a0"/>
    <w:rsid w:val="0011723D"/>
  </w:style>
  <w:style w:type="character" w:customStyle="1" w:styleId="mjxassistivemathml">
    <w:name w:val="mjx_assistive_mathml"/>
    <w:basedOn w:val="a0"/>
    <w:rsid w:val="0011723D"/>
  </w:style>
  <w:style w:type="paragraph" w:customStyle="1" w:styleId="a-txt2">
    <w:name w:val="a-txt2"/>
    <w:basedOn w:val="a"/>
    <w:rsid w:val="00483D05"/>
    <w:pPr>
      <w:spacing w:after="0" w:line="240" w:lineRule="auto"/>
    </w:pPr>
    <w:rPr>
      <w:rFonts w:ascii="Times New Roman" w:eastAsia="Times New Roman" w:hAnsi="Times New Roman"/>
      <w:color w:val="383838"/>
      <w:sz w:val="21"/>
      <w:szCs w:val="21"/>
      <w:lang w:eastAsia="ru-RU"/>
    </w:rPr>
  </w:style>
  <w:style w:type="character" w:styleId="af">
    <w:name w:val="Emphasis"/>
    <w:basedOn w:val="a0"/>
    <w:uiPriority w:val="20"/>
    <w:qFormat/>
    <w:locked/>
    <w:rsid w:val="00B65829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5A51F8"/>
    <w:rPr>
      <w:color w:val="800080" w:themeColor="followedHyperlink"/>
      <w:u w:val="single"/>
    </w:rPr>
  </w:style>
  <w:style w:type="character" w:customStyle="1" w:styleId="math3">
    <w:name w:val="math3"/>
    <w:basedOn w:val="a0"/>
    <w:rsid w:val="005A51F8"/>
    <w:rPr>
      <w:strike w:val="0"/>
      <w:dstrike w:val="0"/>
      <w:vanish w:val="0"/>
      <w:webHidden w:val="0"/>
      <w:color w:val="76A900"/>
      <w:position w:val="0"/>
      <w:u w:val="none"/>
      <w:effect w:val="none"/>
      <w:bdr w:val="none" w:sz="0" w:space="0" w:color="auto" w:frame="1"/>
      <w:specVanish w:val="0"/>
    </w:rPr>
  </w:style>
  <w:style w:type="character" w:customStyle="1" w:styleId="50">
    <w:name w:val="Заголовок 5 Знак"/>
    <w:basedOn w:val="a0"/>
    <w:link w:val="5"/>
    <w:semiHidden/>
    <w:rsid w:val="002E78D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2E78D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C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117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E7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2E7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1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87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128"/>
    <w:rPr>
      <w:rFonts w:ascii="Times New Roman" w:hAnsi="Times New Roman"/>
      <w:sz w:val="0"/>
      <w:szCs w:val="0"/>
      <w:lang w:eastAsia="en-US"/>
    </w:rPr>
  </w:style>
  <w:style w:type="paragraph" w:customStyle="1" w:styleId="Style2">
    <w:name w:val="Style2"/>
    <w:basedOn w:val="a"/>
    <w:rsid w:val="008F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F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F5E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B0A68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B0A68"/>
    <w:pPr>
      <w:widowControl w:val="0"/>
      <w:autoSpaceDE w:val="0"/>
      <w:autoSpaceDN w:val="0"/>
      <w:adjustRightInd w:val="0"/>
      <w:spacing w:after="0" w:line="288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B0A6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B0A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3B0A68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32E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EC2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32E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EC2"/>
    <w:rPr>
      <w:lang w:eastAsia="en-US"/>
    </w:rPr>
  </w:style>
  <w:style w:type="character" w:styleId="aa">
    <w:name w:val="Placeholder Text"/>
    <w:basedOn w:val="a0"/>
    <w:uiPriority w:val="99"/>
    <w:semiHidden/>
    <w:rsid w:val="00C41B3C"/>
    <w:rPr>
      <w:color w:val="808080"/>
    </w:rPr>
  </w:style>
  <w:style w:type="table" w:styleId="ab">
    <w:name w:val="Table Grid"/>
    <w:basedOn w:val="a1"/>
    <w:uiPriority w:val="59"/>
    <w:locked/>
    <w:rsid w:val="003D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A0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EC45C1"/>
    <w:rPr>
      <w:b/>
      <w:bCs/>
    </w:rPr>
  </w:style>
  <w:style w:type="character" w:customStyle="1" w:styleId="nobr1">
    <w:name w:val="nobr1"/>
    <w:basedOn w:val="a0"/>
    <w:rsid w:val="0047564F"/>
    <w:rPr>
      <w:i/>
      <w:iCs/>
    </w:rPr>
  </w:style>
  <w:style w:type="character" w:styleId="ae">
    <w:name w:val="Hyperlink"/>
    <w:basedOn w:val="a0"/>
    <w:uiPriority w:val="99"/>
    <w:unhideWhenUsed/>
    <w:rsid w:val="0011723D"/>
    <w:rPr>
      <w:color w:val="00AA08"/>
      <w:u w:val="single"/>
    </w:rPr>
  </w:style>
  <w:style w:type="character" w:customStyle="1" w:styleId="30">
    <w:name w:val="Заголовок 3 Знак"/>
    <w:basedOn w:val="a0"/>
    <w:link w:val="3"/>
    <w:uiPriority w:val="9"/>
    <w:rsid w:val="0011723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11723D"/>
  </w:style>
  <w:style w:type="character" w:customStyle="1" w:styleId="mw-editsection1">
    <w:name w:val="mw-editsection1"/>
    <w:basedOn w:val="a0"/>
    <w:rsid w:val="0011723D"/>
  </w:style>
  <w:style w:type="character" w:customStyle="1" w:styleId="mw-editsection-bracket">
    <w:name w:val="mw-editsection-bracket"/>
    <w:basedOn w:val="a0"/>
    <w:rsid w:val="0011723D"/>
  </w:style>
  <w:style w:type="character" w:customStyle="1" w:styleId="mw-editsection-divider1">
    <w:name w:val="mw-editsection-divider1"/>
    <w:basedOn w:val="a0"/>
    <w:rsid w:val="0011723D"/>
    <w:rPr>
      <w:color w:val="54595D"/>
    </w:rPr>
  </w:style>
  <w:style w:type="character" w:customStyle="1" w:styleId="mwe-math-mathml-inline">
    <w:name w:val="mwe-math-mathml-inline"/>
    <w:basedOn w:val="a0"/>
    <w:rsid w:val="0011723D"/>
  </w:style>
  <w:style w:type="character" w:customStyle="1" w:styleId="mjx-char2">
    <w:name w:val="mjx-char2"/>
    <w:basedOn w:val="a0"/>
    <w:rsid w:val="0011723D"/>
    <w:rPr>
      <w:vanish w:val="0"/>
      <w:webHidden w:val="0"/>
      <w:specVanish w:val="0"/>
    </w:rPr>
  </w:style>
  <w:style w:type="character" w:customStyle="1" w:styleId="mjx-charbox">
    <w:name w:val="mjx-charbox"/>
    <w:basedOn w:val="a0"/>
    <w:rsid w:val="0011723D"/>
  </w:style>
  <w:style w:type="character" w:customStyle="1" w:styleId="mjxassistivemathml">
    <w:name w:val="mjx_assistive_mathml"/>
    <w:basedOn w:val="a0"/>
    <w:rsid w:val="0011723D"/>
  </w:style>
  <w:style w:type="paragraph" w:customStyle="1" w:styleId="a-txt2">
    <w:name w:val="a-txt2"/>
    <w:basedOn w:val="a"/>
    <w:rsid w:val="00483D05"/>
    <w:pPr>
      <w:spacing w:after="0" w:line="240" w:lineRule="auto"/>
    </w:pPr>
    <w:rPr>
      <w:rFonts w:ascii="Times New Roman" w:eastAsia="Times New Roman" w:hAnsi="Times New Roman"/>
      <w:color w:val="383838"/>
      <w:sz w:val="21"/>
      <w:szCs w:val="21"/>
      <w:lang w:eastAsia="ru-RU"/>
    </w:rPr>
  </w:style>
  <w:style w:type="character" w:styleId="af">
    <w:name w:val="Emphasis"/>
    <w:basedOn w:val="a0"/>
    <w:uiPriority w:val="20"/>
    <w:qFormat/>
    <w:locked/>
    <w:rsid w:val="00B65829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5A51F8"/>
    <w:rPr>
      <w:color w:val="800080" w:themeColor="followedHyperlink"/>
      <w:u w:val="single"/>
    </w:rPr>
  </w:style>
  <w:style w:type="character" w:customStyle="1" w:styleId="math3">
    <w:name w:val="math3"/>
    <w:basedOn w:val="a0"/>
    <w:rsid w:val="005A51F8"/>
    <w:rPr>
      <w:strike w:val="0"/>
      <w:dstrike w:val="0"/>
      <w:vanish w:val="0"/>
      <w:webHidden w:val="0"/>
      <w:color w:val="76A900"/>
      <w:position w:val="0"/>
      <w:u w:val="none"/>
      <w:effect w:val="none"/>
      <w:bdr w:val="none" w:sz="0" w:space="0" w:color="auto" w:frame="1"/>
      <w:specVanish w:val="0"/>
    </w:rPr>
  </w:style>
  <w:style w:type="character" w:customStyle="1" w:styleId="50">
    <w:name w:val="Заголовок 5 Знак"/>
    <w:basedOn w:val="a0"/>
    <w:link w:val="5"/>
    <w:semiHidden/>
    <w:rsid w:val="002E78D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2E78D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6267">
              <w:marLeft w:val="0"/>
              <w:marRight w:val="0"/>
              <w:marTop w:val="3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  <w:div w:id="412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36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98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62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8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7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78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1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84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3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1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8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3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5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1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10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7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45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1885676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54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8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53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9297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dashed" w:sz="12" w:space="15" w:color="000000"/>
                    <w:bottom w:val="dashed" w:sz="12" w:space="15" w:color="000000"/>
                    <w:right w:val="dashed" w:sz="12" w:space="15" w:color="000000"/>
                  </w:divBdr>
                  <w:divsChild>
                    <w:div w:id="2446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62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6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00">
          <w:marLeft w:val="0"/>
          <w:marRight w:val="0"/>
          <w:marTop w:val="300"/>
          <w:marBottom w:val="300"/>
          <w:divBdr>
            <w:top w:val="single" w:sz="18" w:space="0" w:color="DDDDDD"/>
            <w:left w:val="single" w:sz="18" w:space="31" w:color="DDDDDD"/>
            <w:bottom w:val="single" w:sz="18" w:space="0" w:color="DDDDDD"/>
            <w:right w:val="single" w:sz="18" w:space="31" w:color="DDDDDD"/>
          </w:divBdr>
          <w:divsChild>
            <w:div w:id="87689072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14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8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7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1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66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38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gif"/><Relationship Id="rId21" Type="http://schemas.openxmlformats.org/officeDocument/2006/relationships/image" Target="media/image12.gif"/><Relationship Id="rId42" Type="http://schemas.openxmlformats.org/officeDocument/2006/relationships/image" Target="media/image33.jpe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wmf"/><Relationship Id="rId89" Type="http://schemas.openxmlformats.org/officeDocument/2006/relationships/image" Target="media/image80.gif"/><Relationship Id="rId7" Type="http://schemas.openxmlformats.org/officeDocument/2006/relationships/footnotes" Target="footnotes.xml"/><Relationship Id="rId71" Type="http://schemas.openxmlformats.org/officeDocument/2006/relationships/image" Target="media/image62.png"/><Relationship Id="rId92" Type="http://schemas.openxmlformats.org/officeDocument/2006/relationships/image" Target="media/image83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9" Type="http://schemas.openxmlformats.org/officeDocument/2006/relationships/image" Target="media/image20.gif"/><Relationship Id="rId11" Type="http://schemas.openxmlformats.org/officeDocument/2006/relationships/image" Target="media/image2.jpeg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image" Target="media/image36.gif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wmf"/><Relationship Id="rId79" Type="http://schemas.openxmlformats.org/officeDocument/2006/relationships/image" Target="media/image70.png"/><Relationship Id="rId87" Type="http://schemas.openxmlformats.org/officeDocument/2006/relationships/image" Target="media/image78.png"/><Relationship Id="rId102" Type="http://schemas.openxmlformats.org/officeDocument/2006/relationships/image" Target="media/image93.gif"/><Relationship Id="rId5" Type="http://schemas.openxmlformats.org/officeDocument/2006/relationships/settings" Target="settings.xml"/><Relationship Id="rId61" Type="http://schemas.openxmlformats.org/officeDocument/2006/relationships/image" Target="media/image52.png"/><Relationship Id="rId82" Type="http://schemas.openxmlformats.org/officeDocument/2006/relationships/image" Target="media/image73.wmf"/><Relationship Id="rId90" Type="http://schemas.openxmlformats.org/officeDocument/2006/relationships/image" Target="media/image81.gif"/><Relationship Id="rId95" Type="http://schemas.openxmlformats.org/officeDocument/2006/relationships/image" Target="media/image86.gif"/><Relationship Id="rId19" Type="http://schemas.openxmlformats.org/officeDocument/2006/relationships/image" Target="media/image10.gif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image" Target="media/image34.jpeg"/><Relationship Id="rId48" Type="http://schemas.openxmlformats.org/officeDocument/2006/relationships/image" Target="media/image39.gif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wmf"/><Relationship Id="rId100" Type="http://schemas.openxmlformats.org/officeDocument/2006/relationships/image" Target="media/image91.gif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2.gif"/><Relationship Id="rId72" Type="http://schemas.openxmlformats.org/officeDocument/2006/relationships/image" Target="media/image63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image" Target="media/image84.gif"/><Relationship Id="rId98" Type="http://schemas.openxmlformats.org/officeDocument/2006/relationships/image" Target="media/image89.gif"/><Relationship Id="rId3" Type="http://schemas.openxmlformats.org/officeDocument/2006/relationships/styles" Target="styl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46" Type="http://schemas.openxmlformats.org/officeDocument/2006/relationships/image" Target="media/image37.gif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103" Type="http://schemas.openxmlformats.org/officeDocument/2006/relationships/image" Target="media/image94.gif"/><Relationship Id="rId20" Type="http://schemas.openxmlformats.org/officeDocument/2006/relationships/image" Target="media/image11.gif"/><Relationship Id="rId41" Type="http://schemas.openxmlformats.org/officeDocument/2006/relationships/image" Target="media/image32.gif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gif"/><Relationship Id="rId91" Type="http://schemas.openxmlformats.org/officeDocument/2006/relationships/image" Target="media/image82.gif"/><Relationship Id="rId96" Type="http://schemas.openxmlformats.org/officeDocument/2006/relationships/image" Target="media/image8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49" Type="http://schemas.openxmlformats.org/officeDocument/2006/relationships/image" Target="media/image40.gif"/><Relationship Id="rId57" Type="http://schemas.openxmlformats.org/officeDocument/2006/relationships/image" Target="media/image48.png"/><Relationship Id="rId106" Type="http://schemas.openxmlformats.org/officeDocument/2006/relationships/theme" Target="theme/theme1.xml"/><Relationship Id="rId10" Type="http://schemas.openxmlformats.org/officeDocument/2006/relationships/image" Target="media/image1.jpeg"/><Relationship Id="rId31" Type="http://schemas.openxmlformats.org/officeDocument/2006/relationships/image" Target="media/image22.gif"/><Relationship Id="rId44" Type="http://schemas.openxmlformats.org/officeDocument/2006/relationships/image" Target="media/image35.gif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5.gif"/><Relationship Id="rId99" Type="http://schemas.openxmlformats.org/officeDocument/2006/relationships/image" Target="media/image90.gif"/><Relationship Id="rId101" Type="http://schemas.openxmlformats.org/officeDocument/2006/relationships/image" Target="media/image92.gif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po-geometrii-usechenniy-konus-klass-3570602.html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9" Type="http://schemas.openxmlformats.org/officeDocument/2006/relationships/image" Target="media/image30.gif"/><Relationship Id="rId34" Type="http://schemas.openxmlformats.org/officeDocument/2006/relationships/image" Target="media/image25.gif"/><Relationship Id="rId50" Type="http://schemas.openxmlformats.org/officeDocument/2006/relationships/image" Target="media/image41.gif"/><Relationship Id="rId55" Type="http://schemas.openxmlformats.org/officeDocument/2006/relationships/image" Target="media/image46.png"/><Relationship Id="rId76" Type="http://schemas.openxmlformats.org/officeDocument/2006/relationships/image" Target="media/image67.wmf"/><Relationship Id="rId97" Type="http://schemas.openxmlformats.org/officeDocument/2006/relationships/image" Target="media/image88.gif"/><Relationship Id="rId104" Type="http://schemas.openxmlformats.org/officeDocument/2006/relationships/image" Target="media/image9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D188-070D-4318-90BA-7BFC7FB9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MyCom</cp:lastModifiedBy>
  <cp:revision>22</cp:revision>
  <cp:lastPrinted>2018-02-04T17:00:00Z</cp:lastPrinted>
  <dcterms:created xsi:type="dcterms:W3CDTF">2020-04-23T10:10:00Z</dcterms:created>
  <dcterms:modified xsi:type="dcterms:W3CDTF">2020-05-15T16:02:00Z</dcterms:modified>
</cp:coreProperties>
</file>