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ГПОУ ЯО Великосельский аграрный колледж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1860" w:right="220" w:hanging="1381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Аннотации рабочих программ учебных дисциплин и профессиональных модулей по специальности 36.02.01 Ветеринария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680" w:right="1500" w:hanging="907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 Анатомия и физиология животных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both"/>
        <w:ind w:firstLine="284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36.02.01 Ветеринария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ППССЗ: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Учебная дисциплина «Болезни плотоядных» является общепрофессиональной, входит в профессиональный цикл.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Цель и задачи дисциплины: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right="20" w:firstLine="346"/>
        <w:spacing w:after="0" w:line="265" w:lineRule="auto"/>
        <w:tabs>
          <w:tab w:leader="none" w:pos="55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положения и терминологию цитологии, гистологии, эмбриологии, морфологии, анатомии и физиологии животных;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346"/>
        <w:spacing w:after="0" w:line="272" w:lineRule="auto"/>
        <w:tabs>
          <w:tab w:leader="none" w:pos="67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ЦНС) с анализаторами;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видовые особенности;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процессов жизнедеятельности;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физиологические функции органов и систем органов животных;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физиологические константы сельскохозяйственных животных;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346"/>
        <w:spacing w:after="0" w:line="267" w:lineRule="auto"/>
        <w:tabs>
          <w:tab w:leader="none" w:pos="93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 процессов жизнедеятельности различных видов сельскохозяйственных животных;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понятия метаболизма, гомеостаза, физиологической адаптации животных;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регулирующие функции нервной и эндокринной систем;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функции иммунной системы;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346"/>
        <w:spacing w:after="0" w:line="265" w:lineRule="auto"/>
        <w:tabs>
          <w:tab w:leader="none" w:pos="100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процессов размножения различных видов сельскохозяйственных животных;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346"/>
        <w:spacing w:after="0" w:line="267" w:lineRule="auto"/>
        <w:tabs>
          <w:tab w:leader="none" w:pos="5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высшей нервной деятельности (поведения) различных видов сельскохозяйственных животных.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ectPr>
          <w:pgSz w:w="11900" w:h="16838" w:orient="portrait"/>
          <w:cols w:equalWidth="0" w:num="1">
            <w:col w:w="9920"/>
          </w:cols>
          <w:pgMar w:left="1140" w:top="1130" w:right="846" w:bottom="1034" w:gutter="0" w:footer="0" w:header="0"/>
        </w:sectPr>
      </w:pPr>
    </w:p>
    <w:p>
      <w:pPr>
        <w:ind w:left="-300" w:right="20" w:firstLine="346"/>
        <w:spacing w:after="0" w:line="267" w:lineRule="auto"/>
        <w:tabs>
          <w:tab w:leader="none" w:pos="23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определять топографическое расположение и строение органов и частей тела животных;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0" w:hanging="154"/>
        <w:spacing w:after="0"/>
        <w:tabs>
          <w:tab w:leader="none" w:pos="2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определять анатомические и возрастные особенности животных;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20" w:right="800" w:firstLine="66"/>
        <w:spacing w:after="0" w:line="267" w:lineRule="auto"/>
        <w:tabs>
          <w:tab w:leader="none" w:pos="21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определять и фиксировать физиологические характеристики животных.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0" w:hanging="154"/>
        <w:spacing w:after="0"/>
        <w:tabs>
          <w:tab w:leader="none" w:pos="2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 том числе: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300" w:firstLine="346"/>
        <w:spacing w:after="0" w:line="265" w:lineRule="auto"/>
        <w:tabs>
          <w:tab w:leader="none" w:pos="30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часов; 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440" w:gutter="0" w:footer="0" w:header="0"/>
        </w:sect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Латинский язык в ветеринарии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 (базовый уровень).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Место дисциплины в структуре ППССЗ: дисциплина входит в общепрофессиональный цикл.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-269240</wp:posOffset>
                </wp:positionV>
                <wp:extent cx="41776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pt,-21.1999pt" to="342.75pt,-21.1999pt" o:allowincell="f" strokecolor="#000000" strokeweight="0.72pt"/>
            </w:pict>
          </mc:Fallback>
        </mc:AlternateConten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 – требования к результатам освоения дисциплины: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читать слова и словосочетания латинского языка с соблюдением правил;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орфографически правильно писать анатомо-гистологические и клинические термины;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применять латинскую ветеринарную терминологию в профессиональной деятельности;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выписывать рецепты.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лексический и грамматический минимум ветеринарного профиля;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характеристики частей речи латинского языка: имен существительных и прилагательных, глаголов, причастий, числительных, местоимений, местоименных, наречий, союзов, префиксов, предлогов;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правила фонетики;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принципы словообразования;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латинских склонений;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управление предлогов;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бинарную номенклатуру;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правила заполнения рецепта.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максимальная учебная нагрузка обучающегося – 57 часов, в том числе: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обязательная аудиторная учебная нагрузка обучающегося - 38 часов;</w:t>
      </w:r>
    </w:p>
    <w:p>
      <w:pPr>
        <w:sectPr>
          <w:pgSz w:w="11900" w:h="16838" w:orient="portrait"/>
          <w:cols w:equalWidth="0" w:num="1">
            <w:col w:w="9920"/>
          </w:cols>
          <w:pgMar w:left="1140" w:top="1132" w:right="846" w:bottom="1034" w:gutter="0" w:footer="0" w:header="0"/>
        </w:sectPr>
      </w:pPr>
    </w:p>
    <w:p>
      <w:pPr>
        <w:ind w:right="304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занятия – 12 часов; самостоятельная работа обучающегося - 19 часов.</w:t>
      </w:r>
    </w:p>
    <w:p>
      <w:pPr>
        <w:sectPr>
          <w:pgSz w:w="11900" w:h="16838" w:orient="portrait"/>
          <w:cols w:equalWidth="0" w:num="1">
            <w:col w:w="9046"/>
          </w:cols>
          <w:pgMar w:left="1420" w:top="1138" w:right="1440" w:bottom="1440" w:gutter="0" w:footer="0" w:header="0"/>
        </w:sectPr>
      </w:pPr>
    </w:p>
    <w:p>
      <w:pPr>
        <w:ind w:left="1280" w:right="1280" w:firstLine="506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Аннотация рабочей программы учебной дисциплины Метрология, стандартизация и подтверждение качества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ППССЗ: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Учебная дисциплина «Болезни плотоядных» входит в профессиональный цикл.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Цель и задачи дисциплины: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right="20" w:firstLine="276"/>
        <w:spacing w:after="0" w:line="249" w:lineRule="auto"/>
        <w:tabs>
          <w:tab w:leader="none" w:pos="701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понятия управления качеством в соответствии с действующими национальными и международными стандартами;</w:t>
      </w:r>
    </w:p>
    <w:p>
      <w:pPr>
        <w:spacing w:after="0" w:line="12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сущность основных систем управления качеством;</w:t>
      </w:r>
    </w:p>
    <w:p>
      <w:pPr>
        <w:spacing w:after="0" w:line="6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76"/>
        <w:spacing w:after="0" w:line="247" w:lineRule="auto"/>
        <w:tabs>
          <w:tab w:leader="none" w:pos="701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принципы организации, координации и регулирования процесса управления качеством;</w:t>
      </w:r>
    </w:p>
    <w:p>
      <w:pPr>
        <w:spacing w:after="0" w:line="17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задачи стандартизации, ее экономическую эффективность;</w:t>
      </w:r>
    </w:p>
    <w:p>
      <w:pPr>
        <w:spacing w:after="0" w:line="6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76"/>
        <w:spacing w:after="0" w:line="247" w:lineRule="auto"/>
        <w:tabs>
          <w:tab w:leader="none" w:pos="701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>
      <w:pPr>
        <w:spacing w:after="0" w:line="17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подтверждения качества;</w:t>
      </w:r>
    </w:p>
    <w:p>
      <w:pPr>
        <w:spacing w:after="0" w:line="6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76"/>
        <w:spacing w:after="0" w:line="247" w:lineRule="auto"/>
        <w:tabs>
          <w:tab w:leader="none" w:pos="701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примеры отечественной и международной практики подтверждения качества.</w:t>
      </w:r>
    </w:p>
    <w:p>
      <w:pPr>
        <w:spacing w:after="0" w:line="39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280"/>
        <w:spacing w:after="0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6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84"/>
        <w:spacing w:after="0" w:line="265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использовать в профессиональной деятельности документацию систем качеств;</w:t>
      </w:r>
    </w:p>
    <w:p>
      <w:pPr>
        <w:spacing w:after="0" w:line="28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84"/>
        <w:spacing w:after="0" w:line="265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использовать в профессиональной деятельности документацию систем качества;</w:t>
      </w:r>
    </w:p>
    <w:p>
      <w:pPr>
        <w:spacing w:after="0" w:line="3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84"/>
        <w:spacing w:after="0" w:line="252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оформлять документацию в соответствии с действующей нормативной базой;</w:t>
      </w: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right="20" w:firstLine="284"/>
        <w:spacing w:after="0" w:line="267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приводить не системные величины измерений в соответствие с действующими стандартами и международной системой единиц СИ.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 том числе: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обязательной аудиторной учебной нагрузки обучающегося –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часов.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68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686" w:gutter="0" w:footer="0" w:header="0"/>
          <w:type w:val="continuous"/>
        </w:sectPr>
      </w:pPr>
    </w:p>
    <w:p>
      <w:pPr>
        <w:ind w:left="280" w:right="1420" w:firstLine="1411"/>
        <w:spacing w:after="0" w:line="4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Болезни мелких домашних и экзотических животных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ППССЗ в соответствии с ФГОС по специальности СПО 36.02.01 Ветеринария.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Учебная дисциплина «Болезни мелких домашних и экзотических животных» входит в профессиональный цикл.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Цель и задачи дисциплины: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80" w:right="1780" w:hanging="4"/>
        <w:spacing w:after="0" w:line="270" w:lineRule="auto"/>
        <w:tabs>
          <w:tab w:leader="none" w:pos="53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фиксировать животных разных видов; - определять клиническое состояние животных;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 устанавливать функциональные и морфологические изменения в органах и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системах органов мелких домашних и экзотических животных;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оказывать первую помощь мелким домашним и экзотическим животным;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вводить животным лекарственные средства основными способами;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276"/>
        <w:spacing w:after="0" w:line="265" w:lineRule="auto"/>
        <w:tabs>
          <w:tab w:leader="none" w:pos="64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обрабатывать операционное поле, проводить местное обезболивание, накладывать швы и повязки;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кастрировать мелких домашних и экзотических животных;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оказывать мелким домашним и экзотическим животным акушерскую помощь;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ухаживать за новорожденными животными;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firstLine="276"/>
        <w:spacing w:after="0" w:line="267" w:lineRule="auto"/>
        <w:tabs>
          <w:tab w:leader="none" w:pos="52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ветеринарных лечебно-диагностических мероприятий в различных условиях;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276"/>
        <w:spacing w:after="0" w:line="265" w:lineRule="auto"/>
        <w:tabs>
          <w:tab w:leader="none" w:pos="55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современные методы клинической и лабораторной диагностики болезней животных;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правила диспансеризации мелких домашних и экзотических животных;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приемы клинической диагностики внутренних болезней животных;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276"/>
        <w:spacing w:after="0" w:line="265" w:lineRule="auto"/>
        <w:tabs>
          <w:tab w:leader="none" w:pos="70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методы терапевтической техники мелких домашних и экзотических животных.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часа, в том числе:</w:t>
      </w:r>
    </w:p>
    <w:p>
      <w:pPr>
        <w:spacing w:after="0" w:line="4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часа.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10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400" w:right="1500" w:hanging="62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 Эффективное поведение на рынке труда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1020" w:gutter="0" w:footer="0" w:header="0"/>
          <w:type w:val="continuous"/>
        </w:sect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рабочей программы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«Эффективное поведение на рынке труда» является вариативной частью подготовки специалистов среднего звена в соответствии с ФГОС СПО по специальностям 36.02.01 Ветеринария, 35.02.12 Садово-парковое и ландшафтное строительство, 40.02.01 Право и организация социального обеспечения.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учебной дисциплины в структуре ППССЗ: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Данная дисциплина входит в цикл ОГСЭ программы подготовки специалистов среднего звена.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учебной дисциплины – требования к результатам освоения учебной дисциплины: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firstLine="91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дисциплины 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Задачи дисциплины: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right="20" w:firstLine="276"/>
        <w:spacing w:after="0" w:line="265" w:lineRule="auto"/>
        <w:tabs>
          <w:tab w:leader="none" w:pos="56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обучающихся общего представления о рынке труда и профессий и умение ориентироваться в нем;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276"/>
        <w:spacing w:after="0" w:line="265" w:lineRule="auto"/>
        <w:tabs>
          <w:tab w:leader="none" w:pos="44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представления о себе как специалисте и модели будущей профессиональной деятельности;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представления о правовых основах трудоустройства;</w:t>
      </w:r>
    </w:p>
    <w:p>
      <w:pPr>
        <w:spacing w:after="0" w:line="2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276"/>
        <w:spacing w:after="0" w:line="274" w:lineRule="auto"/>
        <w:tabs>
          <w:tab w:leader="none" w:pos="57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результате освоения учебной дисциплины обучающийся должен 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меть/владеть:</w:t>
      </w:r>
    </w:p>
    <w:p>
      <w:pPr>
        <w:sectPr>
          <w:pgSz w:w="11900" w:h="16838" w:orient="portrait"/>
          <w:cols w:equalWidth="0" w:num="1">
            <w:col w:w="9920"/>
          </w:cols>
          <w:pgMar w:left="1140" w:top="1125" w:right="846" w:bottom="913" w:gutter="0" w:footer="0" w:header="0"/>
        </w:sectPr>
      </w:pPr>
    </w:p>
    <w:p>
      <w:pPr>
        <w:jc w:val="both"/>
        <w:ind w:left="7" w:firstLine="276"/>
        <w:spacing w:after="0" w:line="262" w:lineRule="auto"/>
        <w:tabs>
          <w:tab w:leader="none" w:pos="716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</w:r>
    </w:p>
    <w:p>
      <w:pPr>
        <w:spacing w:after="0" w:line="17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firstLine="276"/>
        <w:spacing w:after="0" w:line="249" w:lineRule="auto"/>
        <w:tabs>
          <w:tab w:leader="none" w:pos="716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анализа конкурентоспособности; уметь провести оценку своей конкурентоспособности;</w:t>
      </w:r>
    </w:p>
    <w:p>
      <w:pPr>
        <w:spacing w:after="0" w:line="19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firstLine="276"/>
        <w:spacing w:after="0" w:line="249" w:lineRule="auto"/>
        <w:tabs>
          <w:tab w:leader="none" w:pos="716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анализа собственных профессиональных целей и ценностей;</w:t>
      </w:r>
    </w:p>
    <w:p>
      <w:pPr>
        <w:ind w:left="707" w:hanging="424"/>
        <w:spacing w:after="0" w:line="185" w:lineRule="auto"/>
        <w:tabs>
          <w:tab w:leader="none" w:pos="707" w:val="left"/>
        </w:tabs>
        <w:numPr>
          <w:ilvl w:val="0"/>
          <w:numId w:val="9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владеть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способамисоставлениясобственногопрофессионально-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7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психологического портрета и портфолио; проведения самопрезентации в ситуации поиска работы и трудоустройства;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7" w:firstLine="284"/>
        <w:spacing w:after="0" w:line="275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владеть способами подготовки презентационных документов: профессиональное резюме, мини-резюме, автобиография, сопроводительное письмо, поисковое письмо, рекомендательное письмо; иметь в наличии Пакет своих презентационных документов;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787" w:hanging="504"/>
        <w:spacing w:after="0"/>
        <w:tabs>
          <w:tab w:leader="none" w:pos="787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поиска работы;</w:t>
      </w:r>
    </w:p>
    <w:p>
      <w:pPr>
        <w:spacing w:after="0" w:line="20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firstLine="276"/>
        <w:spacing w:after="0" w:line="251" w:lineRule="auto"/>
        <w:tabs>
          <w:tab w:leader="none" w:pos="716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структурного, процессуального и ролевого анализа делового общения;</w:t>
      </w:r>
    </w:p>
    <w:p>
      <w:pPr>
        <w:spacing w:after="0" w:line="15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7" w:hanging="424"/>
        <w:spacing w:after="0"/>
        <w:tabs>
          <w:tab w:leader="none" w:pos="707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проведения собеседования при приеме на работу;</w:t>
      </w:r>
    </w:p>
    <w:p>
      <w:pPr>
        <w:spacing w:after="0" w:line="16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7" w:hanging="424"/>
        <w:spacing w:after="0"/>
        <w:tabs>
          <w:tab w:leader="none" w:pos="707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подготовки к испытаниям при приеме на работу;</w:t>
      </w: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" w:firstLine="276"/>
        <w:spacing w:after="0" w:line="270" w:lineRule="auto"/>
        <w:tabs>
          <w:tab w:leader="none" w:pos="716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 – правового договора в сфере труда; срочного трудового договора от трудового договора, заключенного на неопределенный срок;</w:t>
      </w:r>
    </w:p>
    <w:p>
      <w:pPr>
        <w:spacing w:after="0" w:line="16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" w:firstLine="276"/>
        <w:spacing w:after="0" w:line="262" w:lineRule="auto"/>
        <w:tabs>
          <w:tab w:leader="none" w:pos="716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</w:r>
    </w:p>
    <w:p>
      <w:pPr>
        <w:spacing w:after="0" w:line="17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" w:firstLine="276"/>
        <w:spacing w:after="0" w:line="262" w:lineRule="auto"/>
        <w:tabs>
          <w:tab w:leader="none" w:pos="716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</w:r>
    </w:p>
    <w:p>
      <w:pPr>
        <w:spacing w:after="0" w:line="14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7" w:hanging="424"/>
        <w:spacing w:after="0"/>
        <w:tabs>
          <w:tab w:leader="none" w:pos="707" w:val="left"/>
        </w:tabs>
        <w:numPr>
          <w:ilvl w:val="1"/>
          <w:numId w:val="1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приемами и способами саморегуляции для управления поведением</w:t>
      </w:r>
    </w:p>
    <w:p>
      <w:pPr>
        <w:spacing w:after="0" w:line="6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right="20" w:hanging="7"/>
        <w:spacing w:after="0" w:line="267" w:lineRule="auto"/>
        <w:tabs>
          <w:tab w:leader="none" w:pos="221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напряженных (стрессовых) ситуациях, направленными на улучшение адаптации выпускников;</w:t>
      </w:r>
    </w:p>
    <w:p>
      <w:pPr>
        <w:sectPr>
          <w:pgSz w:w="11900" w:h="16838" w:orient="portrait"/>
          <w:cols w:equalWidth="0" w:num="1">
            <w:col w:w="9927"/>
          </w:cols>
          <w:pgMar w:left="1133" w:top="1158" w:right="846" w:bottom="866" w:gutter="0" w:footer="0" w:header="0"/>
        </w:sectPr>
      </w:pPr>
    </w:p>
    <w:p>
      <w:pPr>
        <w:ind w:firstLine="276"/>
        <w:spacing w:after="0" w:line="251" w:lineRule="auto"/>
        <w:tabs>
          <w:tab w:leader="none" w:pos="708" w:val="left"/>
        </w:tabs>
        <w:numPr>
          <w:ilvl w:val="0"/>
          <w:numId w:val="1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владеть способами планирования профессионального развития и создания своего плана развития.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учебной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знать: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20" w:firstLine="276"/>
        <w:spacing w:after="0" w:line="249" w:lineRule="auto"/>
        <w:tabs>
          <w:tab w:leader="none" w:pos="708" w:val="left"/>
        </w:tabs>
        <w:numPr>
          <w:ilvl w:val="0"/>
          <w:numId w:val="1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понятия, значимые для данной дисциплины, и их значение для эффективного поиска работы и трудоустройства;</w:t>
      </w:r>
    </w:p>
    <w:p>
      <w:pPr>
        <w:spacing w:after="0" w:line="19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0" w:firstLine="276"/>
        <w:spacing w:after="0" w:line="249" w:lineRule="auto"/>
        <w:tabs>
          <w:tab w:leader="none" w:pos="708" w:val="left"/>
        </w:tabs>
        <w:numPr>
          <w:ilvl w:val="0"/>
          <w:numId w:val="1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структуру рынка труда, современные тенденции российского и регионального рынка труда и рынка профессий;</w:t>
      </w:r>
    </w:p>
    <w:p>
      <w:pPr>
        <w:spacing w:after="0" w:line="15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ключевые   составляющие   конкурентоспособности;   способы   анализа</w:t>
      </w:r>
    </w:p>
    <w:p>
      <w:pPr>
        <w:spacing w:after="0" w:line="6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6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конкурентоспособности на рынке труда; способы повышения конкурентоспособности;</w:t>
      </w:r>
    </w:p>
    <w:p>
      <w:pPr>
        <w:spacing w:after="0" w:line="16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0" w:firstLine="276"/>
        <w:spacing w:after="0" w:line="249" w:lineRule="auto"/>
        <w:tabs>
          <w:tab w:leader="none" w:pos="708" w:val="left"/>
        </w:tabs>
        <w:numPr>
          <w:ilvl w:val="0"/>
          <w:numId w:val="1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преимущества целенаправленного поведения в ситуации поиска работы, способы повышения эффективности постановки целей;</w:t>
      </w:r>
    </w:p>
    <w:p>
      <w:pPr>
        <w:spacing w:after="0" w:line="19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firstLine="276"/>
        <w:spacing w:after="0" w:line="249" w:lineRule="auto"/>
        <w:tabs>
          <w:tab w:leader="none" w:pos="708" w:val="left"/>
        </w:tabs>
        <w:numPr>
          <w:ilvl w:val="0"/>
          <w:numId w:val="1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структуру и способы составления профессионально-психологического портрета и собственного портфолио;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5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целевое назначение, виды, структуру и требования к подготовке презентационных документов: профессиональное резюме, CV (курикулум витэ), мини-резюме, автобиография, сопроводительное письмо, поисковое письмо, рекомендация;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right="20" w:firstLine="276"/>
        <w:spacing w:after="0" w:line="251" w:lineRule="auto"/>
        <w:tabs>
          <w:tab w:leader="none" w:pos="708" w:val="left"/>
        </w:tabs>
        <w:numPr>
          <w:ilvl w:val="0"/>
          <w:numId w:val="1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>
      <w:pPr>
        <w:sectPr>
          <w:pgSz w:w="11900" w:h="16838" w:orient="portrait"/>
          <w:cols w:equalWidth="0" w:num="1">
            <w:col w:w="9920"/>
          </w:cols>
          <w:pgMar w:left="1140" w:top="1158" w:right="846" w:bottom="1142" w:gutter="0" w:footer="0" w:header="0"/>
        </w:sectPr>
      </w:pP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firstLine="284"/>
        <w:spacing w:after="0" w:line="274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структуру и этапы делового общения, вербальные компоненты и средства общения; трудности делового (коммуникативные барьеры, конфликты, манипуляции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невербальные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процессе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7760" w:space="120"/>
            <w:col w:w="140" w:space="220"/>
            <w:col w:w="1680"/>
          </w:cols>
          <w:pgMar w:left="1140" w:top="1158" w:right="846" w:bottom="1142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взаимодействии) и основные способы их преодоления;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20" w:firstLine="276"/>
        <w:spacing w:after="0" w:line="249" w:lineRule="auto"/>
        <w:tabs>
          <w:tab w:leader="none" w:pos="708" w:val="left"/>
        </w:tabs>
        <w:numPr>
          <w:ilvl w:val="0"/>
          <w:numId w:val="1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подготовке и прохождению собеседования при приеме на работу;</w:t>
      </w:r>
    </w:p>
    <w:p>
      <w:pPr>
        <w:spacing w:after="0" w:line="15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формы испытаний, используемых при приеме на работу;</w:t>
      </w:r>
    </w:p>
    <w:p>
      <w:pPr>
        <w:spacing w:after="0" w:line="20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firstLine="276"/>
        <w:spacing w:after="0" w:line="267" w:lineRule="auto"/>
        <w:tabs>
          <w:tab w:leader="none" w:pos="708" w:val="left"/>
        </w:tabs>
        <w:numPr>
          <w:ilvl w:val="0"/>
          <w:numId w:val="1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документы, необходимые работнику при приеме на работу 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</w:r>
    </w:p>
    <w:p>
      <w:pPr>
        <w:spacing w:after="0" w:line="16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right="20" w:firstLine="276"/>
        <w:spacing w:after="0" w:line="249" w:lineRule="auto"/>
        <w:tabs>
          <w:tab w:leader="none" w:pos="708" w:val="left"/>
        </w:tabs>
        <w:numPr>
          <w:ilvl w:val="0"/>
          <w:numId w:val="1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нормативно-правовые акты, помогающие понять условия трудового договора, принципы защиты трудовых прав; преимущества организации своей</w:t>
      </w:r>
    </w:p>
    <w:p>
      <w:pPr>
        <w:sectPr>
          <w:pgSz w:w="11900" w:h="16838" w:orient="portrait"/>
          <w:cols w:equalWidth="0" w:num="1">
            <w:col w:w="9920"/>
          </w:cols>
          <w:pgMar w:left="1140" w:top="1158" w:right="846" w:bottom="1142" w:gutter="0" w:footer="0" w:header="0"/>
          <w:type w:val="continuous"/>
        </w:sectPr>
      </w:pPr>
    </w:p>
    <w:p>
      <w:pPr>
        <w:ind w:right="2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профессиональной деятельности в соответствии с требованиями трудового права по трудовому договору;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both"/>
        <w:ind w:firstLine="276"/>
        <w:spacing w:after="0" w:line="262" w:lineRule="auto"/>
        <w:tabs>
          <w:tab w:leader="none" w:pos="708" w:val="left"/>
        </w:tabs>
        <w:numPr>
          <w:ilvl w:val="0"/>
          <w:numId w:val="1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>
      <w:pPr>
        <w:spacing w:after="0" w:line="17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firstLine="276"/>
        <w:spacing w:after="0" w:line="251" w:lineRule="auto"/>
        <w:tabs>
          <w:tab w:leader="none" w:pos="708" w:val="left"/>
        </w:tabs>
        <w:numPr>
          <w:ilvl w:val="0"/>
          <w:numId w:val="1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приемы и способы саморегуляции для управления поведением в напряженных (стрессовых) ситуациях;</w:t>
      </w:r>
    </w:p>
    <w:p>
      <w:pPr>
        <w:spacing w:after="0" w:line="15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характеристики, стадии и возможности профессионального развития.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учебной дисциплины: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48 часов,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 том числе: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обязательной  аудиторной  учебной  нагрузки  обучающегося   в  объеме  32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часа;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практические занятия – 6 часов.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самостоятельной работы обучающихся 16 часов.</w:t>
      </w:r>
    </w:p>
    <w:p>
      <w:pPr>
        <w:sectPr>
          <w:pgSz w:w="11900" w:h="16838" w:orient="portrait"/>
          <w:cols w:equalWidth="0" w:num="1">
            <w:col w:w="9920"/>
          </w:cols>
          <w:pgMar w:left="1140" w:top="1138" w:right="846" w:bottom="10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Основы зоотехнии</w:t>
      </w:r>
    </w:p>
    <w:p>
      <w:pPr>
        <w:sectPr>
          <w:pgSz w:w="11900" w:h="16838" w:orient="portrait"/>
          <w:cols w:equalWidth="0" w:num="1">
            <w:col w:w="9920"/>
          </w:cols>
          <w:pgMar w:left="1140" w:top="1138" w:right="846" w:bottom="1087" w:gutter="0" w:footer="0" w:header="0"/>
          <w:type w:val="continuous"/>
        </w:sect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Основы зоотехнии является частью ППССЗ в соответствии с ФГОС по специальности СПО 36.02.01 Ветеринария (базовая подготовка).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40.02.01 Право и организация социального обеспечения.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учебной дисциплины в структуре ППССЗ: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Общепрофессиональная дисциплина входит в профессиональный цикл.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учебной дисциплины – требования к результатам освоения учебной дисциплины: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определять вид,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породу,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упитанность,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живую массу,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масть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сельскохозяйственных животных;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3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подбирать режим содержания и кормления различных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сельскохозяйственных животных.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виды и породы сельскохозяйственных животных;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хозяйственные особенности;</w:t>
      </w:r>
    </w:p>
    <w:p>
      <w:pPr>
        <w:spacing w:after="0" w:line="6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76"/>
        <w:spacing w:after="0" w:line="249" w:lineRule="auto"/>
        <w:tabs>
          <w:tab w:leader="none" w:pos="708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факторы, определяющие продуктивные качества сельскохозяйственных животных;</w:t>
      </w:r>
    </w:p>
    <w:p>
      <w:pPr>
        <w:spacing w:after="0" w:line="49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right="20" w:firstLine="276"/>
        <w:spacing w:after="0" w:line="247" w:lineRule="auto"/>
        <w:tabs>
          <w:tab w:leader="none" w:pos="708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технику и способы ухода за сельскохозяйственными животными, их содержания, кормления и разведения;</w:t>
      </w:r>
    </w:p>
    <w:p>
      <w:pPr>
        <w:spacing w:after="0" w:line="17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научные основы полноценного питания животных;</w:t>
      </w:r>
    </w:p>
    <w:p>
      <w:pPr>
        <w:spacing w:after="0" w:line="6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firstLine="276"/>
        <w:spacing w:after="0" w:line="247" w:lineRule="auto"/>
        <w:tabs>
          <w:tab w:leader="none" w:pos="708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гигиенические требования к условиям содержания и транспортировки животных;</w:t>
      </w:r>
    </w:p>
    <w:p>
      <w:pPr>
        <w:spacing w:after="0" w:line="15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организацию воспроизводства и выращивания молодняка;</w:t>
      </w:r>
    </w:p>
    <w:p>
      <w:pPr>
        <w:spacing w:after="0" w:line="26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00" w:hanging="424"/>
        <w:spacing w:after="0"/>
        <w:tabs>
          <w:tab w:leader="none" w:pos="700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технологии производства животноводческой продукции.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>-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Формируемые компетенции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sectPr>
          <w:pgSz w:w="11900" w:h="16838" w:orient="portrait"/>
          <w:cols w:equalWidth="0" w:num="1">
            <w:col w:w="9920"/>
          </w:cols>
          <w:pgMar w:left="1140" w:top="1125" w:right="846" w:bottom="1440" w:gutter="0" w:footer="0" w:header="0"/>
        </w:sect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9. Ориентироваться в условиях частой смены технологий в профессиональной деятельности.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1.3. Организовывать и проводить ветеринарную профилактику инфекционных и инвазионных болезней сельскохозяйственных животных. 5.2.2. Участие в диагностике и лечении заболеваний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2.2. Выполнять ветеринарные лечебно-диагностические манипуляции.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353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2.4. Оказывать доврачебную помощь сельскохозяйственным животным в неотложных ситуациях. ПК 2.5. Оказывать акушерскую помощь сельскохозяйственным животным.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2.6. Участвовать в проведении ветеринарного приема.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3.1. Организовывать и проводить ветеринарный контроль убойных животных.</w:t>
      </w:r>
    </w:p>
    <w:p>
      <w:pPr>
        <w:sectPr>
          <w:pgSz w:w="11900" w:h="16838" w:orient="portrait"/>
          <w:cols w:equalWidth="0" w:num="1">
            <w:col w:w="9920"/>
          </w:cols>
          <w:pgMar w:left="1140" w:top="1138" w:right="846" w:bottom="1090" w:gutter="0" w:footer="0" w:header="0"/>
        </w:sectPr>
      </w:pPr>
    </w:p>
    <w:p>
      <w:pPr>
        <w:jc w:val="both"/>
        <w:ind w:right="20"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3.4. Организовывать и проводить забор образцов крови, молока, мочи, фекалий, их упаковку и подготовку к исследованию.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3.6. Определять соответствие продуктов и сырья животного происхождения стандартам на продукцию животноводства.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4.4. Давать рекомендации по особенностям содержания, кормления и использования животных-производителей.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280" w:right="1060" w:firstLine="7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 xml:space="preserve">Количество часов на освоение программы дисциплины: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 том числе: 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часа; 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</w:p>
    <w:p>
      <w:pPr>
        <w:sectPr>
          <w:pgSz w:w="11900" w:h="16838" w:orient="portrait"/>
          <w:cols w:equalWidth="0" w:num="1">
            <w:col w:w="9920"/>
          </w:cols>
          <w:pgMar w:left="1140" w:top="1138" w:right="846" w:bottom="1440" w:gutter="0" w:footer="0" w:header="0"/>
        </w:sect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Ветеринарная фармакология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20" w:firstLine="284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Федеральным государственным общеобразовательным стандартом по специальности среднего профессионального образования 36.02.01 Ветеринария.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Общепрофессиональная дисциплина входит в профессиональный цикл.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firstLine="276"/>
        <w:spacing w:after="0" w:line="265" w:lineRule="auto"/>
        <w:tabs>
          <w:tab w:leader="none" w:pos="48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применять фармакологические средства лечения животных в соответствии с правилами их использования и хранения;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готовить жидкие и мягкие лекарственные формы;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рассчитывать дозы для различных животных.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80" w:right="1820" w:hanging="4"/>
        <w:spacing w:after="0" w:line="265" w:lineRule="auto"/>
        <w:tabs>
          <w:tab w:leader="none" w:pos="538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ветеринарные лекарственные формы, их состав и свойства;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 w:right="800"/>
        <w:spacing w:after="0" w:line="27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нормы дозирования для разных видов сельскохозяйственных животных; - принципы производства лекарственных средств; - основы фармакокинетики и фармакодинамики;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 ядовитые,  токсичные  и  вредные  вещества,  потенциальную  опасность  их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воздействия на организмы и экосистемы;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механизмы токсического действия;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276"/>
        <w:spacing w:after="0" w:line="265" w:lineRule="auto"/>
        <w:tabs>
          <w:tab w:leader="none" w:pos="49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методы диагностики, профилактики и лечения заболеваний, развивающихся вследствие токсического воздействия.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280" w:right="12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 xml:space="preserve">Количество часов на освоение программы дисциплины: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часа, в том числе: 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часа; 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</w:t>
      </w:r>
    </w:p>
    <w:p>
      <w:pPr>
        <w:sectPr>
          <w:pgSz w:w="11900" w:h="16838" w:orient="portrait"/>
          <w:cols w:equalWidth="0" w:num="1">
            <w:col w:w="9920"/>
          </w:cols>
          <w:pgMar w:left="1140" w:top="1132" w:right="846" w:bottom="1440" w:gutter="0" w:footer="0" w:header="0"/>
        </w:sectPr>
      </w:pPr>
    </w:p>
    <w:p>
      <w:pPr>
        <w:ind w:left="3500" w:right="1500" w:hanging="172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 Основы микробиологии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ППССЗ в соответствии с Федеральным государственным образовательным стандартом по специальности среднего профессионального образования 36.02.01 Ветеринария (базовая подготовка).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учебной дисциплины в структуре ППССЗ: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Общепрофессиональная дисциплина входит в профессиональный цикл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 – требования к результатам освоения дисциплины: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80" w:right="1780" w:hanging="4"/>
        <w:spacing w:after="0" w:line="265" w:lineRule="auto"/>
        <w:tabs>
          <w:tab w:leader="none" w:pos="538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обеспечивать асептические условия работы с биоматериалами;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проводить микробиологические исследования и давать оценку полученным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пользоваться микроскопической оптической техникой.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80" w:right="1820" w:hanging="4"/>
        <w:spacing w:after="0" w:line="267" w:lineRule="auto"/>
        <w:tabs>
          <w:tab w:leader="none" w:pos="538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основные группы микроорганизмов, их классификацию;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значение микроорганизмов в природе, жизни человека и животных;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микроскопические, культуральные, серологические и биохимические методы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исследования;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правила отбора, доставки и хранения биоматериала;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методы стерилизации и дезинфекции;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понятия патогенности и вирулентности;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чувствительность микроорганизмов к антибиотикам;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воздействия патогенных микроорганизмов на животных.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280" w:right="10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 том числе: 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часа; 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1440" w:gutter="0" w:footer="0" w:header="0"/>
        </w:sectPr>
      </w:pPr>
    </w:p>
    <w:p>
      <w:pPr>
        <w:ind w:left="2260" w:right="1500" w:hanging="479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 Экологические основы природопользования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рабочей программы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учебной дисциплины является частью ППССЗ в соответствии с ФГОС по специальности СПО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36.02.01.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Ветеринария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(базовая подготовка).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садово-паркового и ландшафтного строительства.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дисциплина входит в математический и общий естественнонаучный цикл.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 – требования к результатам освоения дисциплины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20" w:hanging="244"/>
        <w:spacing w:after="0"/>
        <w:tabs>
          <w:tab w:leader="none" w:pos="52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результате освоения дисциплины обучающийся должен: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</w:p>
    <w:p>
      <w:pPr>
        <w:ind w:left="340"/>
        <w:spacing w:after="0"/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применять принципы рационального природопользования при выполнении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садово-парковых и ландшафтных работ на объектах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экологический мониторинг окружающей среды;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предупреждать возникновение экологической опасности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276"/>
        <w:spacing w:after="0" w:line="265" w:lineRule="auto"/>
        <w:tabs>
          <w:tab w:leader="none" w:pos="692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природоресурсный потенциал, принципы и методы рационального природопользования;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размещение производства и проблему отходов;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276"/>
        <w:spacing w:after="0" w:line="265" w:lineRule="auto"/>
        <w:tabs>
          <w:tab w:leader="none" w:pos="56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понятие мониторинга окружающей среды, экологическое регулирование, прогнозирование последствий природопользования;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правовые и социальные вопросы природопользования;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64"/>
        <w:spacing w:after="0"/>
        <w:tabs>
          <w:tab w:leader="none" w:pos="44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охраняемые природные территории; концепцию устойчивого развития;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276"/>
        <w:spacing w:after="0" w:line="265" w:lineRule="auto"/>
        <w:tabs>
          <w:tab w:leader="none" w:pos="543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международное сотрудничество в области природопользования и охраны окружающей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Максимальной учебной нагрузки обучающегося  - 48 часов, в том числе: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обязательной аудиторной учебной нагрузки обучающегося – 32 часа, в т.ч. 6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 практических занятий, самостоятельной работы обучающегося – 16</w:t>
        <w:tab/>
        <w:t>часов.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68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учебной дисциплины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686" w:gutter="0" w:footer="0" w:header="0"/>
          <w:type w:val="continuous"/>
        </w:sect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Основы экономики, менеджмента и маркетинга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left="360" w:firstLine="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ППССЗ в соответствии с ФГОС по специальности СПО 36.02.01 Ветеринария (базовая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подготовка). Рабочая программа учебной дисциплины может быть использована в профессиональной подготовке старшего ветеринарного фельдшера.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Дисциплина «Основы экономики, менеджмента и маркетинга» является общепрофессиональной дисциплиной профессионального цикла.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 – требования к результатам освоения дисциплины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180" w:hanging="268"/>
        <w:spacing w:after="0"/>
        <w:tabs>
          <w:tab w:leader="none" w:pos="118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2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0" w:hanging="360"/>
        <w:spacing w:after="0" w:line="26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рассчитывать основные технико-экономические показатели деятельности организации;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0" w:val="left"/>
          <w:tab w:leader="none" w:pos="2240" w:val="left"/>
          <w:tab w:leader="none" w:pos="3020" w:val="left"/>
          <w:tab w:leader="none" w:pos="5880" w:val="left"/>
          <w:tab w:leader="none" w:pos="7680" w:val="left"/>
          <w:tab w:leader="none" w:pos="8820" w:val="left"/>
          <w:tab w:leader="none" w:pos="10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применять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  <w:tab/>
        <w:t>приемы</w:t>
        <w:tab/>
        <w:t>делового</w:t>
        <w:tab/>
        <w:t>и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управленческого общения;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анализировать ситуацию на рынке товаров и услуг.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180" w:hanging="268"/>
        <w:spacing w:after="0"/>
        <w:tabs>
          <w:tab w:leader="none" w:pos="1180" w:val="left"/>
        </w:tabs>
        <w:numPr>
          <w:ilvl w:val="2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2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основные положения экономической теории;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принципы рыночной экономики;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0" w:hanging="360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современное состояние и перспективы развития сельского хозяйства и ветеринарии;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роли и организацию хозяйствующих субъектов в рыночной экономике;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механизмы ценообразования на продукцию(услуги);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формы оплаты труда;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стили управления, виды коммуникации;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0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принципы делового общения в коллективе;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управленческий цикл;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0" w:val="left"/>
          <w:tab w:leader="none" w:pos="2400" w:val="left"/>
          <w:tab w:leader="none" w:pos="4560" w:val="left"/>
          <w:tab w:leader="none" w:pos="5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менеджмента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 ветеринарии;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360" w:hanging="425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сущность, цели, основные принципы и функции маркетинга, его связь с менеджментом;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формы адаптации производства и сбыта к рыночной ситуации.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Формируемые компетенции:</w:t>
      </w:r>
    </w:p>
    <w:p>
      <w:pPr>
        <w:sectPr>
          <w:pgSz w:w="11900" w:h="16838" w:orient="portrait"/>
          <w:cols w:equalWidth="0" w:num="1">
            <w:col w:w="10280"/>
          </w:cols>
          <w:pgMar w:left="780" w:top="1132" w:right="846" w:bottom="893" w:gutter="0" w:footer="0" w:header="0"/>
        </w:sectPr>
      </w:pPr>
    </w:p>
    <w:p>
      <w:pPr>
        <w:jc w:val="both"/>
        <w:ind w:firstLine="42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20" w:firstLine="42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7. Брать на себя ответственность за работу членов команды (подчиненных), за результат выполнения заданий.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9. Ориентироваться в условиях частой смены технологий в профессиональной деятельности.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дисциплины: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Максимальная учебная нагрузка обучающегося 48 часов, в том числе: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firstLine="42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Обязательная аудиторная учебная нагрузка обучающегося – 32 часа, из них практические занятия – 10 часов.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Самостоятельная работа обучающегося – 16 часов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firstLine="428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Промежуточная аттестация проводится в форме дифференцированного зачета.</w:t>
      </w:r>
    </w:p>
    <w:p>
      <w:pPr>
        <w:sectPr>
          <w:pgSz w:w="11900" w:h="16838" w:orient="portrait"/>
          <w:cols w:equalWidth="0" w:num="1">
            <w:col w:w="9920"/>
          </w:cols>
          <w:pgMar w:left="1140" w:top="1138" w:right="846" w:bottom="1440" w:gutter="0" w:footer="0" w:header="0"/>
        </w:sectPr>
      </w:pPr>
    </w:p>
    <w:p>
      <w:pPr>
        <w:ind w:left="7" w:right="500" w:firstLine="284"/>
        <w:spacing w:after="0" w:line="4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Аннотация рабочей программы учебной дисциплины Основы философии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" w:firstLine="982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является частью ППССЗ в соответствии с ФГОС по специальности 36.02.01. Ветеринария.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"/>
        <w:spacing w:after="0"/>
        <w:tabs>
          <w:tab w:leader="none" w:pos="1207" w:val="left"/>
          <w:tab w:leader="none" w:pos="540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Учебная</w:t>
        <w:tab/>
        <w:t>дисциплина Основы философии</w:t>
        <w:tab/>
        <w:t>относится к  циклу ОГСЭ.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 – требования к результатам освоения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27" w:hanging="327"/>
        <w:spacing w:after="0"/>
        <w:tabs>
          <w:tab w:leader="none" w:pos="327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 освоения дисциплины обучающийся 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должен уметь:</w:t>
      </w:r>
    </w:p>
    <w:p>
      <w:pPr>
        <w:spacing w:after="0" w:line="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87" w:hanging="304"/>
        <w:spacing w:after="0"/>
        <w:tabs>
          <w:tab w:leader="none" w:pos="587" w:val="left"/>
        </w:tabs>
        <w:numPr>
          <w:ilvl w:val="1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ориентироваться   в   наиболее   общих   философских  проблемах  бытия,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"/>
        <w:spacing w:after="0"/>
        <w:tabs>
          <w:tab w:leader="none" w:pos="1347" w:val="left"/>
          <w:tab w:leader="none" w:pos="3047" w:val="left"/>
          <w:tab w:leader="none" w:pos="4267" w:val="left"/>
          <w:tab w:leader="none" w:pos="4607" w:val="left"/>
          <w:tab w:leader="none" w:pos="5687" w:val="left"/>
          <w:tab w:leader="none" w:pos="81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познания,</w:t>
        <w:tab/>
        <w:t>ценностей,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свободы</w:t>
        <w:tab/>
        <w:t>и</w:t>
        <w:tab/>
        <w:t>смысла</w:t>
        <w:tab/>
        <w:t>жизни как основе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формирования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культуры гражданина и будущего специалиста;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7"/>
        <w:spacing w:after="0"/>
        <w:tabs>
          <w:tab w:leader="none" w:pos="547" w:val="left"/>
          <w:tab w:leader="none" w:pos="2207" w:val="left"/>
          <w:tab w:leader="none" w:pos="3467" w:val="left"/>
          <w:tab w:leader="none" w:pos="5207" w:val="left"/>
          <w:tab w:leader="none" w:pos="5787" w:val="left"/>
          <w:tab w:leader="none" w:pos="6927" w:val="left"/>
          <w:tab w:leader="none" w:pos="82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</w:t>
        <w:tab/>
        <w:t>значение</w:t>
        <w:tab/>
        <w:t>философии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</w:t>
        <w:tab/>
        <w:t>отрасли</w:t>
        <w:tab/>
        <w:t>духовной</w:t>
        <w:tab/>
        <w:t>культуры для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личности, гражданской позиции и профессиональных навыков;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7"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определить соотношение для жизни человека свободы и ответственности, материальных и духовных ценностей;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647" w:hanging="364"/>
        <w:spacing w:after="0"/>
        <w:tabs>
          <w:tab w:leader="none" w:pos="64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сформулировать представление  об  истине  и смысле жизни.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07" w:hanging="399"/>
        <w:spacing w:after="0"/>
        <w:tabs>
          <w:tab w:leader="none" w:pos="1107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результате освоения дисциплины   обучающийся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должен знать:</w:t>
      </w:r>
    </w:p>
    <w:p>
      <w:pPr>
        <w:spacing w:after="0" w:line="24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7" w:hanging="224"/>
        <w:spacing w:after="0"/>
        <w:tabs>
          <w:tab w:leader="none" w:pos="50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категории  и понятия философии;</w:t>
      </w:r>
    </w:p>
    <w:p>
      <w:pPr>
        <w:spacing w:after="0" w:line="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7" w:hanging="224"/>
        <w:spacing w:after="0"/>
        <w:tabs>
          <w:tab w:leader="none" w:pos="50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роль философии  в жизни человека и общества;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87"/>
        <w:spacing w:after="0"/>
        <w:tabs>
          <w:tab w:leader="none" w:pos="440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основы философского учения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бытии;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7" w:hanging="224"/>
        <w:spacing w:after="0"/>
        <w:tabs>
          <w:tab w:leader="none" w:pos="507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сущность процесса познания;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7" w:hanging="224"/>
        <w:spacing w:after="0"/>
        <w:tabs>
          <w:tab w:leader="none" w:pos="507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научной, философской и религиозной картины  мира;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276"/>
        <w:spacing w:after="0" w:line="265" w:lineRule="auto"/>
        <w:tabs>
          <w:tab w:leader="none" w:pos="596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условиях формирования личности, свободе и ответственности за сохранение жизни, культуры, окружающей среды;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276"/>
        <w:spacing w:after="0" w:line="265" w:lineRule="auto"/>
        <w:tabs>
          <w:tab w:leader="none" w:pos="634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708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Количество часов на освоение программы дисциплины «Основы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философии»: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-269240</wp:posOffset>
                </wp:positionV>
                <wp:extent cx="58521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pt,-21.1999pt" to="496.2pt,-21.1999pt" o:allowincell="f" strokecolor="#000000" strokeweight="0.72pt"/>
            </w:pict>
          </mc:Fallback>
        </mc:AlternateConten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7" w:firstLine="771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Максимальной учебной нагрузки обучающегося 58 часов, в том числе: обязательной аудиторной учебной нагрузки обучающегося 48 часов, из них 40 лекционного характера, практических занятий – 8 часов; самостоятельной работы обучающихся 10 часов.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качестве промежуточной аттестации предусматривается сдача экзамена.</w:t>
      </w:r>
    </w:p>
    <w:p>
      <w:pPr>
        <w:sectPr>
          <w:pgSz w:w="11900" w:h="16838" w:orient="portrait"/>
          <w:cols w:equalWidth="0" w:num="1">
            <w:col w:w="9927"/>
          </w:cols>
          <w:pgMar w:left="1133" w:top="1146" w:right="846" w:bottom="1034" w:gutter="0" w:footer="0" w:header="0"/>
        </w:sectPr>
      </w:pPr>
    </w:p>
    <w:p>
      <w:pPr>
        <w:spacing w:after="0" w:line="28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Аннотация рабочей программы учебной дисциплины</w:t>
            </w:r>
          </w:p>
        </w:tc>
      </w:tr>
      <w:tr>
        <w:trPr>
          <w:trHeight w:val="370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Правовое обеспечение ветеринарной деятельности</w:t>
            </w:r>
          </w:p>
        </w:tc>
      </w:tr>
      <w:tr>
        <w:trPr>
          <w:trHeight w:val="905"/>
        </w:trPr>
        <w:tc>
          <w:tcPr>
            <w:tcW w:w="3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Область применения программы</w:t>
            </w:r>
          </w:p>
        </w:tc>
        <w:tc>
          <w:tcPr>
            <w:tcW w:w="6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48"/>
        </w:trPr>
        <w:tc>
          <w:tcPr>
            <w:tcW w:w="16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Рабочая</w:t>
            </w:r>
          </w:p>
        </w:tc>
        <w:tc>
          <w:tcPr>
            <w:tcW w:w="826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программа   учебной   дисциплины   Правовое   обеспечение</w:t>
            </w:r>
          </w:p>
        </w:tc>
      </w:tr>
    </w:tbl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ветеринарной деятельности является частью ППССЗ в соответствии с ФГОС по специальности СПО 36.02.01. Ветеринария.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 w:firstLine="629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Место дисциплины в структуре ППССЗ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Дисциплина Правовое обеспечение ветеринарной деятельности является общепрофессиональной дисциплиной профессионального цикла.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дисциплины – требования к результатам освоения дисциплины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изучения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880" w:val="left"/>
          <w:tab w:leader="none" w:pos="2240" w:val="left"/>
          <w:tab w:leader="none" w:pos="4720" w:val="left"/>
          <w:tab w:leader="none" w:pos="654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-использовать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  <w:tab/>
        <w:t>профессиональной</w:t>
        <w:tab/>
        <w:t>деятельности</w:t>
        <w:tab/>
        <w:t>необходимые</w:t>
        <w:tab/>
        <w:t>нормативно-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правовые документы;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-вести ветеринарную документацию установленного образца;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600" w:val="left"/>
          <w:tab w:leader="none" w:pos="2500" w:val="left"/>
          <w:tab w:leader="none" w:pos="3520" w:val="left"/>
          <w:tab w:leader="none" w:pos="4000" w:val="left"/>
          <w:tab w:leader="none" w:pos="5940" w:val="left"/>
          <w:tab w:leader="none" w:pos="642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-защищать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гражданским,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гражданско-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процессуальным и трудовым законодательством;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-анализировать и оценивать результаты и последствия деятельности (бездействия)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правовой точки зрения.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дисциплины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-понятие правого регулирования в сфере профессиональной деятельности;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-основные законодательные акты Российской Федерации в области ветеринарии;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-систему организации ветеринарной службы;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-нормы материально-технического обеспечения ветеринарной службы;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00" w:val="left"/>
          <w:tab w:leader="none" w:pos="3040" w:val="left"/>
          <w:tab w:leader="none" w:pos="4980" w:val="left"/>
          <w:tab w:leader="none" w:pos="6580" w:val="left"/>
          <w:tab w:leader="none" w:pos="6980" w:val="left"/>
          <w:tab w:leader="none" w:pos="8160" w:val="left"/>
          <w:tab w:leader="none" w:pos="8700" w:val="left"/>
          <w:tab w:leader="none" w:pos="9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-порядок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регистрации</w:t>
        <w:tab/>
        <w:t>ветеринарных</w:t>
        <w:tab/>
        <w:t>препаратов</w:t>
        <w:tab/>
        <w:t>и</w:t>
        <w:tab/>
        <w:t>средств</w:t>
        <w:tab/>
        <w:t>по</w:t>
        <w:tab/>
        <w:t>уходу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за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животными;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-правила учета, отчетности и делопроизводства в ветеринарии;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-обязанности ветеринарного фельдшера;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-организационно-правовые формы юридических лиц;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-правовое положение субъектов предпринимательской деятельности;</w:t>
      </w:r>
    </w:p>
    <w:p>
      <w:pPr>
        <w:sectPr>
          <w:pgSz w:w="11900" w:h="16838" w:orient="portrait"/>
          <w:cols w:equalWidth="0" w:num="1">
            <w:col w:w="9920"/>
          </w:cols>
          <w:pgMar w:left="1140" w:top="1440" w:right="846" w:bottom="871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-порядок заключения трудового договора и основания его прекращения;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-правила оплаты труда;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-роль государственного регулирования в обеспечения занятости населения;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-право социальной защиты граждан;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-понятие дисциплинарной и материальной ответственности работника;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-виды административных правонарушений и административной ответственности.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Формируемые компетенции: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1.Понимать сущность и социальную значимость своей будущей профессии, проявлять к ней устойчивый интерес.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3.Принимать решения в стандартных и нестандартных ситуациях и нести за них ответственность.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5.Использовать информационно-коммуникационные технологии в профессиональной деятельности.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6.Работать в коллективе и команде, эффективно общаться с коллегами, руководством, потребителями.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7.Брать на себя ответственность за работу членов команды (подчиненных), за результат выполнения заданий.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 9.Ориентироваться в условиях частой смены технологий в профессиональной деятельности.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1.1.Обеспечивать оптимальные зоогигиенические условия содержания, кормления и ухода за сельскохозяйственными животными.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1.2.Организовывать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1.3.Организовывать и проводить ветеринарную профилактику инфекционных и инвазионных болезней сельскохозяйственных животных.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2.1.Обеспечивать безопасную среду для сельскохозяйственных животных и ветеринарных специалистов, участвующих в лечебно-диагностическом процессе. ПК 2.2.Выполнять ветеринарные лечебно-диагностические манипуляции.</w:t>
      </w:r>
    </w:p>
    <w:p>
      <w:pPr>
        <w:sectPr>
          <w:pgSz w:w="11900" w:h="16838" w:orient="portrait"/>
          <w:cols w:equalWidth="0" w:num="1">
            <w:col w:w="9920"/>
          </w:cols>
          <w:pgMar w:left="1140" w:top="1125" w:right="846" w:bottom="714" w:gutter="0" w:footer="0" w:header="0"/>
        </w:sectPr>
      </w:pPr>
    </w:p>
    <w:p>
      <w:pPr>
        <w:jc w:val="both"/>
        <w:ind w:left="56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2.3.Вести ветеринарный лечебно-диагностический процесс с использованием специальной аппаратуры и инструментария.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2.4.Оказывать доврачебную помощь сельскохозяйственным животным в неотложных ситуациях.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2.5.Оказывать акушерскую помощь сельскохозяйственным животным.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2.6.Участвовать в проведении ветеринарного приема.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3.1.Проводить ветеринарный контроль убойных животных.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5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3.2.Проводить забор образцов крови, молока, мочи, фекалий, их упаковку и подготовку к исследованию.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560"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3.3.Проводить забор образцов продуктов и сырья животного происхождения для ветеринарно-санитарной экспертизы.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560"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3.4.Определять соответствие продуктов и сырья животного происхождения стандартам на продукцию животноводства.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3.5.Проводить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3.6.Участвовать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3.7.Участвовать в проведении патологоанатомического вскрытия.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3.8.Участвовать в отборе, консервировании, упаковке и пересылке патологического материала.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4.1.Готовить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560" w:right="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4.2.Готовить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4.3.Знакомить работников животноводства и владельцев сельскохозяйственных животных с приемами первой помощи животным.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560" w:right="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4.4.Давать рекомендации по особенностям содержания, кормления и использования животных-производителей.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4.5.Информировать население о планирующихся и проводимых ветеринарно-санитарных, профилактических и зоогигиенических мероприятиях.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right="2000" w:firstLine="559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 xml:space="preserve">Количество часов на освоение программы дисциплины: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максимальная учебная нагрузка обучающегося -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48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часов, в том числе: обязательная аудиторная учебная нагрузка обучающегося -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32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часа;</w:t>
      </w:r>
    </w:p>
    <w:p>
      <w:pPr>
        <w:ind w:left="5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самостоятельная работа обучающегося –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Промежуточная аттестация проводится в форме дифференцированного зачета.</w:t>
      </w:r>
    </w:p>
    <w:p>
      <w:pPr>
        <w:sectPr>
          <w:pgSz w:w="11900" w:h="16838" w:orient="portrait"/>
          <w:cols w:equalWidth="0" w:num="1">
            <w:col w:w="10480"/>
          </w:cols>
          <w:pgMar w:left="580" w:top="1138" w:right="846" w:bottom="754" w:gutter="0" w:footer="0" w:header="0"/>
        </w:sectPr>
      </w:pPr>
    </w:p>
    <w:p>
      <w:pPr>
        <w:ind w:left="700" w:right="420" w:firstLine="377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профессионального модуля 01 Осуществление зоогигиенических, профилактических и ветеринарно-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80" w:right="3280" w:firstLine="3001"/>
        <w:spacing w:after="0" w:line="4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санитарных мероприятий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ПМ 01 является частью программы подготовки специалистов среднего звена в соответствии с ФГОС по специальности СПО 36.02.01 Ветеринария.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Цель и задачи: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40" w:hanging="264"/>
        <w:spacing w:after="0"/>
        <w:tabs>
          <w:tab w:leader="none" w:pos="54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результате освоения профессионального модуля обучающийся должен уметь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40" w:hanging="155"/>
        <w:spacing w:after="0"/>
        <w:tabs>
          <w:tab w:leader="none" w:pos="640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зоотехнический анализ кормов;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right="20" w:firstLine="346"/>
        <w:spacing w:after="0" w:line="267" w:lineRule="auto"/>
        <w:tabs>
          <w:tab w:leader="none" w:pos="675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оценку питательности кормов по химическому составу и переваримым питательным веществам;</w:t>
      </w:r>
    </w:p>
    <w:p>
      <w:pPr>
        <w:spacing w:after="0" w:line="2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40" w:hanging="155"/>
        <w:spacing w:after="0"/>
        <w:tabs>
          <w:tab w:leader="none" w:pos="640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готовить дезинфицирующие препараты;</w:t>
      </w:r>
    </w:p>
    <w:p>
      <w:pPr>
        <w:spacing w:after="0" w:line="2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485"/>
        <w:spacing w:after="0" w:line="265" w:lineRule="auto"/>
        <w:tabs>
          <w:tab w:leader="none" w:pos="752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применять акарицидные, инсектицидные и дератизационные средства с соблюдением правил безопасности;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40" w:hanging="155"/>
        <w:spacing w:after="0"/>
        <w:tabs>
          <w:tab w:leader="none" w:pos="640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ветеринарную обработку животных;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firstLine="492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-стерилизовать ветеринарные инструменты для проведения зоогигиенических, профилактических и Ветеринарно-санитарных мероприятий;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800" w:hanging="384"/>
        <w:spacing w:after="0"/>
        <w:tabs>
          <w:tab w:leader="none" w:pos="80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результате  освоения  профессионального  модуля  обучающийся  должен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знать: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firstLine="485"/>
        <w:spacing w:after="0" w:line="265" w:lineRule="auto"/>
        <w:tabs>
          <w:tab w:leader="none" w:pos="68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зоогигиенических, профилактических и ветеринарно – санитарных мероприятий и методику их проведения в различных условиях;</w:t>
      </w:r>
    </w:p>
    <w:p>
      <w:pPr>
        <w:spacing w:after="0" w:line="2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485"/>
        <w:spacing w:after="0" w:line="265" w:lineRule="auto"/>
        <w:tabs>
          <w:tab w:leader="none" w:pos="749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биологически активные вещества, действующие на функции различных органов и систем организма животных;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40" w:hanging="155"/>
        <w:spacing w:after="0"/>
        <w:tabs>
          <w:tab w:leader="none" w:pos="64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внутренние незаразные болезни;</w:t>
      </w:r>
    </w:p>
    <w:p>
      <w:pPr>
        <w:spacing w:after="0" w:line="24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40" w:hanging="155"/>
        <w:spacing w:after="0"/>
        <w:tabs>
          <w:tab w:leader="none" w:pos="64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меры профилактики внутренних незаразных болезней;</w:t>
      </w:r>
    </w:p>
    <w:p>
      <w:pPr>
        <w:spacing w:after="0" w:line="2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85"/>
        <w:spacing w:after="0" w:line="265" w:lineRule="auto"/>
        <w:tabs>
          <w:tab w:leader="none" w:pos="867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инфекционные и инвазионные болезни животных (их симптомы, возбудителей и переносчиков);</w:t>
      </w:r>
    </w:p>
    <w:p>
      <w:pPr>
        <w:spacing w:after="0" w:line="2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55"/>
        <w:spacing w:after="0" w:line="265" w:lineRule="auto"/>
        <w:tabs>
          <w:tab w:leader="none" w:pos="910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внешних и внутренних паразитов сельскохозяйственных животных (гельминты, членистоногие, простейшие).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профессионального модуля: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71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Всего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1479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 том числе: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right="506"/>
        <w:spacing w:after="0" w:line="4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1083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включая: 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часов; 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367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часов; учебная и производственная практика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396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часов.</w:t>
      </w:r>
    </w:p>
    <w:p>
      <w:pPr>
        <w:sectPr>
          <w:pgSz w:w="11900" w:h="16838" w:orient="portrait"/>
          <w:cols w:equalWidth="0" w:num="1">
            <w:col w:w="9046"/>
          </w:cols>
          <w:pgMar w:left="1420" w:top="1125" w:right="1440" w:bottom="1440" w:gutter="0" w:footer="0" w:header="0"/>
        </w:sect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профессионального модуля 02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Участие в диагностике и лечении заболеваний сельскохозяйственных животных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ПМ 02 является частью программы подготовки специалистов среднего звена в соответствии с ФГОС по специальности СПО 36.02.01 Ветеринария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Цель и задачи: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80" w:hanging="404"/>
        <w:spacing w:after="0"/>
        <w:tabs>
          <w:tab w:leader="none" w:pos="68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результате  освоения  профессионального  модуля  обучающийся  должен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-фиксировать животных разных видов;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-определять клиническое состояние животных;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-оказывать первую помощь сельскохозяйственным животным;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-вводить животным лекарственные средства основными способами;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-стерилизовать ветеринарные инструменты для обследования и различных видов лечения животных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-обрабатывать операционное поле, проводить местное обезболивание, накладывать швы и повязки;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-кастрировать сельскохозяйственных животных;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-оказывать сельскохозяйственным животным акушерскую помощь;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-ухаживать за новорожденными животными;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результате освоения профессионального модуля обучающийся должен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-систему ветеринарных лечебно-диагностических мероприятий в различных условиях;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-современные методы клинической и лабораторной диагностики болезней животных;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-правила диспансеризации животных;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-приемы клинической диагностики внутренних болезней животных;</w:t>
      </w:r>
    </w:p>
    <w:p>
      <w:pPr>
        <w:sectPr>
          <w:pgSz w:w="11900" w:h="16838" w:orient="portrait"/>
          <w:cols w:equalWidth="0" w:num="1">
            <w:col w:w="9920"/>
          </w:cols>
          <w:pgMar w:left="1140" w:top="1132" w:right="846" w:bottom="686" w:gutter="0" w:footer="0" w:header="0"/>
        </w:sectPr>
      </w:pPr>
    </w:p>
    <w:p>
      <w:pPr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-правила и порядок хранения и складирования ветеринарных препаратов, положения и инструкции по их учету;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-технологию приготовления лекарственных форм;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-основные методы терапевтической техники для животных.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80" w:right="120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 xml:space="preserve">Количество часов на освоение программы профессионального модуля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Всего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1164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часов, в том числе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максимальной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включая:</w:t>
      </w:r>
    </w:p>
    <w:p>
      <w:pPr>
        <w:spacing w:after="0" w:line="24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обязательной аудиторной учебной нагрузки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часа;</w:t>
      </w:r>
    </w:p>
    <w:p>
      <w:pPr>
        <w:spacing w:after="0" w:line="24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0" w:hanging="154"/>
        <w:spacing w:after="0"/>
        <w:tabs>
          <w:tab w:leader="none" w:pos="50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самостоятельной работы обучающегося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часа;</w:t>
      </w:r>
    </w:p>
    <w:p>
      <w:pPr>
        <w:spacing w:after="0" w:line="2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20" w:hanging="174"/>
        <w:spacing w:after="0"/>
        <w:tabs>
          <w:tab w:leader="none" w:pos="52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учебной и производственной практики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540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профессионального модуля 03</w:t>
      </w:r>
    </w:p>
    <w:p>
      <w:pPr>
        <w:sectPr>
          <w:pgSz w:w="11900" w:h="16838" w:orient="portrait"/>
          <w:cols w:equalWidth="0" w:num="1">
            <w:col w:w="9900"/>
          </w:cols>
          <w:pgMar w:left="1140" w:top="1138" w:right="866" w:bottom="679" w:gutter="0" w:footer="0" w:header="0"/>
        </w:sect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Участие в проведении ветеринарно – санитарной экспертизы продуктов</w:t>
      </w:r>
    </w:p>
    <w:p>
      <w:pPr>
        <w:sectPr>
          <w:pgSz w:w="11900" w:h="16838" w:orient="portrait"/>
          <w:cols w:equalWidth="0" w:num="1">
            <w:col w:w="9900"/>
          </w:cols>
          <w:pgMar w:left="1140" w:top="1138" w:right="866" w:bottom="679" w:gutter="0" w:footer="0" w:header="0"/>
          <w:type w:val="continuous"/>
        </w:sectPr>
      </w:pPr>
    </w:p>
    <w:p>
      <w:pPr>
        <w:ind w:left="280" w:right="2560" w:firstLine="2555"/>
        <w:spacing w:after="0" w:line="261" w:lineRule="auto"/>
        <w:tabs>
          <w:tab w:leader="none" w:pos="3065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сырья животного происхождения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ПМ 03 является частью ППССЗ в соответствии с ФГОС по специальности СПО 36.02.01 Ветеринария.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Цель и задачи ПМ: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40" w:hanging="264"/>
        <w:spacing w:after="0"/>
        <w:tabs>
          <w:tab w:leader="none" w:pos="540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результате освоения профессионального модуля обучающийся должен уметь: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проводить предубойный осмотр животных;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вскрывать трупы животных;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проводить  отбор  проб  биологического  материала,  продуктов  и  сырья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животного происхождения для исследований;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консервировать, упаковывать и пересылать пробы биологического материала, продуктов и сырья животного происхождения;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right="20"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проводить обеззараживание нестандартных продуктов и сырья животного происхождения;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проводить утилизацию конфискатов и зараженного материала: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40" w:hanging="264"/>
        <w:spacing w:after="0"/>
        <w:tabs>
          <w:tab w:leader="none" w:pos="540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результате освоения профессионального модуля обучающийся должен знать: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правила ветеринарно-санитарной экспертизы продуктов, сырья животного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происхождения;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методику предубойного осмотра животных;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правила проведения патологоанатомического вскрытия;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приемы постановки патологоанатомического диагноза;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стандарты на готовую продукцию животноводства;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 пищевые токсикоинфекции, токсикозы и их профилактику;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firstLine="28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методики обеззараживания несоответствующих стандарту продуктов и сырья животного происхождения;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80" w:right="11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правила утилизации продуктов и сырья животного происхождения.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 xml:space="preserve">Количество часов на освоение программы профессионального модуля.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максимальной учебной нагрузки обучающегося - 216 часов, самостоятельной работы обучающегося - 72 часа.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80" w:right="11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обязательной аудиторной учебной нагрузки обучающегося - 144 часа, в том числе теоретическое обучение – 60 ч., лабораторно-практические занятия – 84 часа.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профессионального модуля 04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Проведение санитарно-просветительской деятельности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профессионального модуля является частью ППССЗ в соответствии с ФГОС по специальности СПО 36.02.01 Ветеринария в части</w:t>
      </w:r>
    </w:p>
    <w:p>
      <w:pPr>
        <w:sectPr>
          <w:pgSz w:w="11900" w:h="16838" w:orient="portrait"/>
          <w:cols w:equalWidth="0" w:num="1">
            <w:col w:w="9920"/>
          </w:cols>
          <w:pgMar w:left="1140" w:top="1146" w:right="846" w:bottom="1071" w:gutter="0" w:footer="0" w:header="0"/>
        </w:sectPr>
      </w:pPr>
    </w:p>
    <w:p>
      <w:pPr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основного вида профессиональной деятельности: «Проведение санитарно-просветительской деятельности».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модуля – требования к результатам освоения модуля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69" w:lineRule="auto"/>
        <w:tabs>
          <w:tab w:leader="none" w:pos="898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иметь практический опыт: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700" w:hanging="167"/>
        <w:spacing w:after="0"/>
        <w:tabs>
          <w:tab w:leader="none" w:pos="70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информационно-просветительских бесед с населением;</w:t>
      </w:r>
    </w:p>
    <w:p>
      <w:pPr>
        <w:spacing w:after="0" w:line="3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7"/>
        <w:spacing w:after="0"/>
        <w:tabs>
          <w:tab w:leader="none" w:pos="70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подготовки информационных материалов ветеринарной тематики;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firstLine="54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определять задачи, содержание, методы и формы санитарно-просветительской деятельности;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знать: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700" w:hanging="167"/>
        <w:spacing w:after="0"/>
        <w:tabs>
          <w:tab w:leader="none" w:pos="70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направления, методы и формы санитарно-просветительской деятельности.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both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Результатом освоения программы профессионального модуля является овладение обучающимися видом профессиональной деятельности: «Проведение санитарно-просветительской деятельности», в том числе профессиональным (ПК) и общими (ОК) компетенциями.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187960</wp:posOffset>
                </wp:positionV>
                <wp:extent cx="12700" cy="1968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76.95pt;margin-top:14.8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60858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5.15pt" to="477.8pt,1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187960</wp:posOffset>
                </wp:positionV>
                <wp:extent cx="0" cy="14763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7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14.8pt" to="58.3pt,131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455930</wp:posOffset>
                </wp:positionV>
                <wp:extent cx="60858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5.9pt" to="477.8pt,3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187960</wp:posOffset>
                </wp:positionV>
                <wp:extent cx="0" cy="294449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4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4.8pt" to="-1.0499pt,246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1659890</wp:posOffset>
                </wp:positionV>
                <wp:extent cx="60858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30.7pt" to="477.8pt,13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1655445</wp:posOffset>
                </wp:positionV>
                <wp:extent cx="13335" cy="196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7.8pt;margin-top:130.35pt;width:1.0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207645</wp:posOffset>
                </wp:positionV>
                <wp:extent cx="0" cy="292481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2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45pt,16.35pt" to="477.45pt,246.65pt" o:allowincell="f" strokecolor="#000000" strokeweight="0.72pt"/>
            </w:pict>
          </mc:Fallback>
        </mc:AlternateConten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НАИМЕНОВАНИЕ РЕЗУЛЬТАТОВ ОБУЧЕНИЯ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Готовить и проводить консультации для работников животноводства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640" w:hanging="459"/>
        <w:spacing w:after="0"/>
        <w:tabs>
          <w:tab w:leader="none" w:pos="164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владельцев   сельскохозяйственных   животных   по   вопросам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80" w:right="400" w:hanging="1188"/>
        <w:spacing w:after="0" w:line="27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ПК 4.1 санитарныхнорм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995045</wp:posOffset>
                </wp:positionV>
                <wp:extent cx="60858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78.35pt" to="477.8pt,7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1004570</wp:posOffset>
                </wp:positionV>
                <wp:extent cx="74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79.1pt" to="57.95pt,79.1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40640</wp:posOffset>
                </wp:positionV>
                <wp:extent cx="0" cy="14573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3.2pt" to="58.3pt,117.95pt" o:allowincell="f" strokecolor="#000000" strokeweight="0.7199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180"/>
        <w:spacing w:after="0"/>
        <w:tabs>
          <w:tab w:leader="none" w:pos="2760" w:val="left"/>
          <w:tab w:leader="none" w:pos="5380" w:val="left"/>
          <w:tab w:leader="none" w:pos="718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Готовить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возбудителях,</w:t>
      </w:r>
    </w:p>
    <w:p>
      <w:pPr>
        <w:ind w:left="1180"/>
        <w:spacing w:after="0" w:line="190" w:lineRule="auto"/>
        <w:tabs>
          <w:tab w:leader="none" w:pos="3160" w:val="left"/>
          <w:tab w:leader="none" w:pos="4840" w:val="left"/>
          <w:tab w:leader="none" w:pos="6100" w:val="left"/>
          <w:tab w:leader="none" w:pos="8100" w:val="left"/>
          <w:tab w:leader="none" w:pos="8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переносчиках,</w:t>
        <w:tab/>
        <w:t>симптомах,</w:t>
        <w:tab/>
        <w:t>методах</w:t>
        <w:tab/>
        <w:t>профилактики</w:t>
        <w:tab/>
        <w:t>и</w:t>
        <w:tab/>
        <w:t>лечения</w: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ПК 4.2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80" w:right="40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инфекционных болезней животных и зоонозных, инфекционных болезней.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46355</wp:posOffset>
                </wp:positionV>
                <wp:extent cx="531368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7pt,3.65pt" to="477.1pt,3.65pt" o:allowincell="f" strokecolor="#FFFFFF" strokeweight="0.8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4.3</w:t>
            </w:r>
          </w:p>
        </w:tc>
        <w:tc>
          <w:tcPr>
            <w:tcW w:w="1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Знакомить</w:t>
            </w:r>
          </w:p>
        </w:tc>
        <w:tc>
          <w:tcPr>
            <w:tcW w:w="19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работников</w:t>
            </w:r>
          </w:p>
        </w:tc>
        <w:tc>
          <w:tcPr>
            <w:tcW w:w="2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животноводства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владельцев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4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сельскохозяйственных   животных   с   приемами</w:t>
            </w:r>
          </w:p>
        </w:tc>
        <w:tc>
          <w:tcPr>
            <w:tcW w:w="22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первой   помощи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48260</wp:posOffset>
                </wp:positionV>
                <wp:extent cx="60858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.8pt" to="477.8pt,3.8pt" o:allowincell="f" strokecolor="#000000" strokeweight="0.71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20"/>
          </w:cols>
          <w:pgMar w:left="1140" w:top="1138" w:right="846" w:bottom="8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животным.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4.4.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Давать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рекомендации  по  особенностям  содержания,  кормления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использования животных-производителей.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Информировать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население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о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планирующихся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проводимых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4.5</w:t>
            </w:r>
          </w:p>
        </w:tc>
        <w:tc>
          <w:tcPr>
            <w:tcW w:w="614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ветеринарно-санитарных,  профилактических  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зоогигиенических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мероприятиях.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1.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Понимать</w:t>
            </w:r>
          </w:p>
        </w:tc>
        <w:tc>
          <w:tcPr>
            <w:tcW w:w="568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сущность  и  социальную  значимость  своей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будущей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профессии, проявлять к ней устойчивый интерес.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  <w:right w:val="single" w:sz="8" w:color="auto"/>
            </w:tcBorders>
            <w:gridSpan w:val="1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Организовывать</w:t>
            </w:r>
          </w:p>
        </w:tc>
        <w:tc>
          <w:tcPr>
            <w:tcW w:w="62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собственную   деятельность,   выбирать   типовые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2.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методы и способы выполнения профессиональных задач, оценивать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их эффективность и качество.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  <w:gridSpan w:val="1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3.</w:t>
            </w: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Принимать решения  в стандартных и нестандартных ситуациях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нести за них ответственность.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  <w:right w:val="single" w:sz="8" w:color="auto"/>
            </w:tcBorders>
            <w:gridSpan w:val="1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Осуществлять поиск и использование информации, необходимой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4.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эффективного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выполнения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задач,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4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профессионального и личностного развития.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  <w:gridSpan w:val="1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5.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Использовать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информационно-коммуникационные   технологии 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профессиональной деятельности.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6.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Работать  в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коллективе  и  в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команде,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эффективно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общаться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коллегами, руководителем, потребителями.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7.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Брать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себя</w:t>
            </w:r>
          </w:p>
        </w:tc>
        <w:tc>
          <w:tcPr>
            <w:tcW w:w="234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ответственность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   работу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членов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команды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(подчиненных), за результат выполнения заданий.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Самостоятельно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определять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задачи</w:t>
            </w:r>
          </w:p>
        </w:tc>
        <w:tc>
          <w:tcPr>
            <w:tcW w:w="288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профессионального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8.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личностного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развития,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заниматься</w:t>
            </w:r>
          </w:p>
        </w:tc>
        <w:tc>
          <w:tcPr>
            <w:tcW w:w="26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самообразованием,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осознанно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планировать повышение квалификации.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9.</w:t>
            </w:r>
          </w:p>
        </w:tc>
        <w:tc>
          <w:tcPr>
            <w:tcW w:w="21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Ориентироваться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условиях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частой</w:t>
            </w:r>
          </w:p>
        </w:tc>
        <w:tc>
          <w:tcPr>
            <w:tcW w:w="2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смены   технологий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профессиональной деятельности.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6781165</wp:posOffset>
                </wp:positionH>
                <wp:positionV relativeFrom="page">
                  <wp:posOffset>718820</wp:posOffset>
                </wp:positionV>
                <wp:extent cx="12700" cy="2032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33.95pt;margin-top:56.6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-3456940</wp:posOffset>
                </wp:positionV>
                <wp:extent cx="74549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272.1999pt" to="58.95pt,-272.1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-3456940</wp:posOffset>
                </wp:positionV>
                <wp:extent cx="531368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7pt,-272.1999pt" to="478.1pt,-272.1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-2724150</wp:posOffset>
                </wp:positionV>
                <wp:extent cx="74549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214.4999pt" to="58.95pt,-214.4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-2724150</wp:posOffset>
                </wp:positionV>
                <wp:extent cx="531368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7pt,-214.4999pt" to="478.1pt,-214.4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-492760</wp:posOffset>
                </wp:positionV>
                <wp:extent cx="7454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38.7999pt" to="58.95pt,-38.7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-492760</wp:posOffset>
                </wp:positionV>
                <wp:extent cx="531368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7pt,-38.7999pt" to="478.1pt,-38.7999pt" o:allowincell="f" strokecolor="#FFFFFF" strokeweight="0.84pt"/>
            </w:pict>
          </mc:Fallback>
        </mc:AlternateConten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профессионального модуля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2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Всего – 120 часов, включая: обязательной аудиторной учебной нагрузки обучающегося – 32 часов, самостоятельной работы обучающегося 16 часов.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Учебная практика – 36 часов.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Производственная практика – 36 часов.</w:t>
      </w:r>
    </w:p>
    <w:p>
      <w:pPr>
        <w:sectPr>
          <w:pgSz w:w="11900" w:h="16838" w:orient="portrait"/>
          <w:cols w:equalWidth="0" w:num="1">
            <w:col w:w="9920"/>
          </w:cols>
          <w:pgMar w:left="1120" w:top="1112" w:right="86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center"/>
        <w:ind w:right="-573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Аннотация рабочей программы профессионального модуля 05 Оператор по искусственному осеменению животных и птицы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Область применения программы</w:t>
      </w:r>
    </w:p>
    <w:p>
      <w:pPr>
        <w:sectPr>
          <w:pgSz w:w="11900" w:h="16838" w:orient="portrait"/>
          <w:cols w:equalWidth="0" w:num="1">
            <w:col w:w="9326"/>
          </w:cols>
          <w:pgMar w:left="1140" w:top="1440" w:right="1440" w:bottom="1440" w:gutter="0" w:footer="0" w:header="0"/>
        </w:sectPr>
      </w:pPr>
    </w:p>
    <w:p>
      <w:pPr>
        <w:jc w:val="both"/>
        <w:ind w:left="367" w:right="20"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профессионального модуля является частью ППССЗ в соответствии с ФГОС по специальности СПО 36.02.01 Ветеринария (базовая подготовка) в части освоения основного вида профессиональной деятельности (ВПД): Оператор по искусственному осеменению животных и птицы.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367" w:right="20"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образования. Опыт работы не требуется.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Цели и задачи модуля, требования к результатам освоения модуля.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367" w:firstLine="701"/>
        <w:spacing w:after="0" w:line="271" w:lineRule="auto"/>
        <w:tabs>
          <w:tab w:leader="none" w:pos="1409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иметь практический опыт: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367" w:right="20" w:hanging="367"/>
        <w:spacing w:after="0" w:line="247" w:lineRule="auto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безопасную среду для с/х животных и ветеринарных специалистов при получении от производителей;</w:t>
      </w:r>
    </w:p>
    <w:p>
      <w:pPr>
        <w:spacing w:after="0" w:line="15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выявлять течку и охоту у сельскохозяйственных и домашних животных;</w:t>
      </w:r>
    </w:p>
    <w:p>
      <w:pPr>
        <w:spacing w:after="0" w:line="26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получать сперму от производителей;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оценку качества спермы;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разбавлять, хранить и транспортировать сперму;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осеменять самок сельскохозяйственных животных разными методами;</w:t>
      </w:r>
    </w:p>
    <w:p>
      <w:pPr>
        <w:spacing w:after="0" w:line="26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трансплантировать эмбрионы,</w:t>
      </w:r>
    </w:p>
    <w:p>
      <w:pPr>
        <w:spacing w:after="0" w:line="52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/>
        <w:spacing w:after="0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уметь:</w:t>
      </w:r>
    </w:p>
    <w:p>
      <w:pPr>
        <w:spacing w:after="0" w:line="258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right="20" w:hanging="367"/>
        <w:spacing w:after="0" w:line="247" w:lineRule="auto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безопасную среду для с/х животных и ветеринарных специалистов при получении от производителей;</w:t>
      </w:r>
    </w:p>
    <w:p>
      <w:pPr>
        <w:spacing w:after="0" w:line="15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фиксировать животных разных видов;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выявлять течку и охоту у сельскохозяйственных и домашних животных;</w:t>
      </w:r>
    </w:p>
    <w:p>
      <w:pPr>
        <w:spacing w:after="0" w:line="26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получать сперму от производителей;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оценку качества спермы;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Разбавлять, хранить и транспортировать сперму;</w:t>
      </w:r>
    </w:p>
    <w:p>
      <w:pPr>
        <w:spacing w:after="0" w:line="27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осеменять самок сельскохозяйственных животных разными методами;</w:t>
      </w:r>
    </w:p>
    <w:p>
      <w:pPr>
        <w:spacing w:after="0" w:line="2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трансплантировать эмбрионы.</w:t>
      </w:r>
    </w:p>
    <w:p>
      <w:pPr>
        <w:spacing w:after="0" w:line="6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367"/>
        <w:spacing w:after="0" w:line="271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рабочей профессией: Оператор по искусственному осеменению животных и птицы.</w:t>
      </w:r>
    </w:p>
    <w:p>
      <w:pPr>
        <w:sectPr>
          <w:pgSz w:w="11900" w:h="16838" w:orient="portrait"/>
          <w:cols w:equalWidth="0" w:num="1">
            <w:col w:w="10287"/>
          </w:cols>
          <w:pgMar w:left="773" w:top="1138" w:right="846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1"/>
        </w:trPr>
        <w:tc>
          <w:tcPr>
            <w:tcW w:w="1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Код</w:t>
            </w:r>
          </w:p>
        </w:tc>
        <w:tc>
          <w:tcPr>
            <w:tcW w:w="7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Наименование результата обучения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6.1.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обеспечивать безопасную среду для с/х животных и ветеринарных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специалистов при получении от производителей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6.2.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выявлять  течку  и  охоту  у  сельскохозяйственных  и  домашних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животных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6.3.</w:t>
            </w: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получать сперму от производителей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6.4.</w:t>
            </w: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проводить оценку качества спермы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6.5.</w:t>
            </w:r>
          </w:p>
        </w:tc>
        <w:tc>
          <w:tcPr>
            <w:tcW w:w="7040" w:type="dxa"/>
            <w:vAlign w:val="bottom"/>
            <w:gridSpan w:val="2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разбавлять, хранить и транспортировать сперму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6.6.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осеменять   самок   сельскохозяйственных   животных   разными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методами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 6.7.</w:t>
            </w: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трансплантировать эмбрионы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1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Понимать  сущность  и  социальную  значимость  своей  будущей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профессии, проявлять к ней устойчивый интерес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2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Организовывать  собственную  деятельность,  выбирать  типовые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методы и способы выполнения профессиональных задач, оценивать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их эффективность и качество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3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Принимать решения в стандартных и нестандартных ситуациях и</w:t>
            </w:r>
          </w:p>
        </w:tc>
      </w:tr>
      <w:tr>
        <w:trPr>
          <w:trHeight w:val="37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нести за них ответственность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4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Осуществлять  поиск  и  использование  информации,  необходимой</w:t>
            </w:r>
          </w:p>
        </w:tc>
      </w:tr>
      <w:tr>
        <w:trPr>
          <w:trHeight w:val="37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дляэффективноговыполненияпрофессиональныхзадач,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профессионального и личностного развития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5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Использовать  информационно-коммуникационные  технологии  в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профессиональной деятельности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6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Работать   в   коллективе   и   команде,   эффективно   общаться   с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коллегами, руководством, потребителями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7</w:t>
            </w: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Брать   на   себя   ответственность</w:t>
            </w: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   работу   членов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команды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(подчиненных), за результат выполнения заданий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8</w:t>
            </w:r>
          </w:p>
        </w:tc>
        <w:tc>
          <w:tcPr>
            <w:tcW w:w="8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Самостоятельноопределятьзадачипрофессиональногои</w:t>
            </w:r>
          </w:p>
        </w:tc>
      </w:tr>
      <w:tr>
        <w:trPr>
          <w:trHeight w:val="37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личностного  развития,  заниматься</w:t>
            </w:r>
          </w:p>
        </w:tc>
        <w:tc>
          <w:tcPr>
            <w:tcW w:w="25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самообразованием,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осознанно</w:t>
            </w:r>
          </w:p>
        </w:tc>
      </w:tr>
      <w:tr>
        <w:trPr>
          <w:trHeight w:val="58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60"/>
          </w:cols>
          <w:pgMar w:left="1020" w:top="1112" w:right="726" w:bottom="100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планировать повышение квалификации</w:t>
            </w:r>
          </w:p>
        </w:tc>
      </w:tr>
      <w:tr>
        <w:trPr>
          <w:trHeight w:val="358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 9</w:t>
            </w:r>
          </w:p>
        </w:tc>
        <w:tc>
          <w:tcPr>
            <w:tcW w:w="4160" w:type="dxa"/>
            <w:vAlign w:val="bottom"/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Ориентироваться   в   условиях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частой   смены   технологий   в</w:t>
            </w:r>
          </w:p>
        </w:tc>
      </w:tr>
      <w:tr>
        <w:trPr>
          <w:trHeight w:val="372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профессиональной деятельности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Количество часов на освоение программы профессионального модуля: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6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Вид учебной деятельности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Объем часов</w:t>
            </w:r>
          </w:p>
        </w:tc>
      </w:tr>
      <w:tr>
        <w:trPr>
          <w:trHeight w:val="250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4"/>
        </w:trPr>
        <w:tc>
          <w:tcPr>
            <w:tcW w:w="6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Максимальная учебная нагрузка (всего)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156</w:t>
            </w:r>
          </w:p>
        </w:tc>
      </w:tr>
      <w:tr>
        <w:trPr>
          <w:trHeight w:val="257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6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Обязательная аудиторная учебная нагрузка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32</w:t>
            </w:r>
          </w:p>
        </w:tc>
      </w:tr>
      <w:tr>
        <w:trPr>
          <w:trHeight w:val="257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6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Учебная практика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72</w:t>
            </w:r>
          </w:p>
        </w:tc>
      </w:tr>
      <w:tr>
        <w:trPr>
          <w:trHeight w:val="257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6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Производственная практика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36</w:t>
            </w:r>
          </w:p>
        </w:tc>
      </w:tr>
      <w:tr>
        <w:trPr>
          <w:trHeight w:val="254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6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Самостоятельная работа студента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</w:tr>
      <w:tr>
        <w:trPr>
          <w:trHeight w:val="254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6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Промежуточная аттестация в форме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Квалификационный экзамен</w:t>
            </w:r>
          </w:p>
        </w:tc>
      </w:tr>
      <w:tr>
        <w:trPr>
          <w:trHeight w:val="257"/>
        </w:trPr>
        <w:tc>
          <w:tcPr>
            <w:tcW w:w="6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60"/>
      </w:cols>
      <w:pgMar w:left="1020" w:top="1112" w:right="7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AD4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3CB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6BFC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F96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7FF5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4E45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323B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7">
    <w:nsid w:val="2213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260D"/>
    <w:multiLevelType w:val="hybridMultilevel"/>
    <w:lvl w:ilvl="0">
      <w:lvlJc w:val="left"/>
      <w:lvlText w:val=""/>
      <w:numFmt w:val="bullet"/>
      <w:start w:val="1"/>
    </w:lvl>
  </w:abstractNum>
  <w:abstractNum w:abstractNumId="9">
    <w:nsid w:val="6B8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0">
    <w:nsid w:val="30A"/>
    <w:multiLevelType w:val="hybridMultilevel"/>
    <w:lvl w:ilvl="0">
      <w:lvlJc w:val="left"/>
      <w:lvlText w:val=""/>
      <w:numFmt w:val="bullet"/>
      <w:start w:val="1"/>
    </w:lvl>
  </w:abstractNum>
  <w:abstractNum w:abstractNumId="11">
    <w:nsid w:val="301C"/>
    <w:multiLevelType w:val="hybridMultilevel"/>
    <w:lvl w:ilvl="0">
      <w:lvlJc w:val="left"/>
      <w:lvlText w:val=""/>
      <w:numFmt w:val="bullet"/>
      <w:start w:val="1"/>
    </w:lvl>
  </w:abstractNum>
  <w:abstractNum w:abstractNumId="12">
    <w:nsid w:val="BDB"/>
    <w:multiLevelType w:val="hybridMultilevel"/>
    <w:lvl w:ilvl="0">
      <w:lvlJc w:val="left"/>
      <w:lvlText w:val=""/>
      <w:numFmt w:val="bullet"/>
      <w:start w:val="1"/>
    </w:lvl>
  </w:abstractNum>
  <w:abstractNum w:abstractNumId="13">
    <w:nsid w:val="56AE"/>
    <w:multiLevelType w:val="hybridMultilevel"/>
    <w:lvl w:ilvl="0">
      <w:lvlJc w:val="left"/>
      <w:lvlText w:val=""/>
      <w:numFmt w:val="bullet"/>
      <w:start w:val="1"/>
    </w:lvl>
  </w:abstractNum>
  <w:abstractNum w:abstractNumId="14">
    <w:nsid w:val="732"/>
    <w:multiLevelType w:val="hybridMultilevel"/>
    <w:lvl w:ilvl="0">
      <w:lvlJc w:val="left"/>
      <w:lvlText w:val=""/>
      <w:numFmt w:val="bullet"/>
      <w:start w:val="1"/>
    </w:lvl>
  </w:abstractNum>
  <w:abstractNum w:abstractNumId="15">
    <w:nsid w:val="120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759A"/>
    <w:multiLevelType w:val="hybridMultilevel"/>
    <w:lvl w:ilvl="0">
      <w:lvlJc w:val="left"/>
      <w:lvlText w:val="-"/>
      <w:numFmt w:val="bullet"/>
      <w:start w:val="1"/>
    </w:lvl>
  </w:abstractNum>
  <w:abstractNum w:abstractNumId="17">
    <w:nsid w:val="2350"/>
    <w:multiLevelType w:val="hybridMultilevel"/>
    <w:lvl w:ilvl="0">
      <w:lvlJc w:val="left"/>
      <w:lvlText w:val="-"/>
      <w:numFmt w:val="bullet"/>
      <w:start w:val="1"/>
    </w:lvl>
  </w:abstractNum>
  <w:abstractNum w:abstractNumId="18">
    <w:nsid w:val="22EE"/>
    <w:multiLevelType w:val="hybridMultilevel"/>
    <w:lvl w:ilvl="0">
      <w:lvlJc w:val="left"/>
      <w:lvlText w:val="В"/>
      <w:numFmt w:val="bullet"/>
      <w:start w:val="1"/>
    </w:lvl>
  </w:abstractNum>
  <w:abstractNum w:abstractNumId="19">
    <w:nsid w:val="4B40"/>
    <w:multiLevelType w:val="hybridMultilevel"/>
    <w:lvl w:ilvl="0">
      <w:lvlJc w:val="left"/>
      <w:lvlText w:val="-"/>
      <w:numFmt w:val="bullet"/>
      <w:start w:val="1"/>
    </w:lvl>
  </w:abstractNum>
  <w:abstractNum w:abstractNumId="20">
    <w:nsid w:val="5878"/>
    <w:multiLevelType w:val="hybridMultilevel"/>
    <w:lvl w:ilvl="0">
      <w:lvlJc w:val="left"/>
      <w:lvlText w:val="В"/>
      <w:numFmt w:val="bullet"/>
      <w:start w:val="1"/>
    </w:lvl>
  </w:abstractNum>
  <w:abstractNum w:abstractNumId="21">
    <w:nsid w:val="6B36"/>
    <w:multiLevelType w:val="hybridMultilevel"/>
    <w:lvl w:ilvl="0">
      <w:lvlJc w:val="left"/>
      <w:lvlText w:val="-"/>
      <w:numFmt w:val="bullet"/>
      <w:start w:val="1"/>
    </w:lvl>
  </w:abstractNum>
  <w:abstractNum w:abstractNumId="22">
    <w:nsid w:val="5CFD"/>
    <w:multiLevelType w:val="hybridMultilevel"/>
    <w:lvl w:ilvl="0">
      <w:lvlJc w:val="left"/>
      <w:lvlText w:val="В"/>
      <w:numFmt w:val="bullet"/>
      <w:start w:val="1"/>
    </w:lvl>
  </w:abstractNum>
  <w:abstractNum w:abstractNumId="23">
    <w:nsid w:val="3E12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1A49"/>
    <w:multiLevelType w:val="hybridMultilevel"/>
    <w:lvl w:ilvl="0">
      <w:lvlJc w:val="left"/>
      <w:lvlText w:val="В"/>
      <w:numFmt w:val="bullet"/>
      <w:start w:val="1"/>
    </w:lvl>
  </w:abstractNum>
  <w:abstractNum w:abstractNumId="25">
    <w:nsid w:val="5F32"/>
    <w:multiLevelType w:val="hybridMultilevel"/>
    <w:lvl w:ilvl="0">
      <w:lvlJc w:val="left"/>
      <w:lvlText w:val="-"/>
      <w:numFmt w:val="bullet"/>
      <w:start w:val="1"/>
    </w:lvl>
  </w:abstractNum>
  <w:abstractNum w:abstractNumId="26">
    <w:nsid w:val="3BF6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7">
    <w:nsid w:val="3A9E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\endash 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28">
    <w:nsid w:val="797D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29">
    <w:nsid w:val="5F4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0">
    <w:nsid w:val="DDC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1">
    <w:nsid w:val="4CAD"/>
    <w:multiLevelType w:val="hybridMultilevel"/>
    <w:lvl w:ilvl="0">
      <w:lvlJc w:val="left"/>
      <w:lvlText w:val="-"/>
      <w:numFmt w:val="bullet"/>
      <w:start w:val="1"/>
    </w:lvl>
  </w:abstractNum>
  <w:abstractNum w:abstractNumId="32">
    <w:nsid w:val="314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3">
    <w:nsid w:val="5E14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4">
    <w:nsid w:val="4DF2"/>
    <w:multiLevelType w:val="hybridMultilevel"/>
    <w:lvl w:ilvl="0">
      <w:lvlJc w:val="left"/>
      <w:lvlText w:val="В"/>
      <w:numFmt w:val="bullet"/>
      <w:start w:val="1"/>
    </w:lvl>
  </w:abstractNum>
  <w:abstractNum w:abstractNumId="35">
    <w:nsid w:val="4944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6">
    <w:nsid w:val="2E40"/>
    <w:multiLevelType w:val="hybridMultilevel"/>
    <w:lvl w:ilvl="0">
      <w:lvlJc w:val="left"/>
      <w:lvlText w:val="В"/>
      <w:numFmt w:val="bullet"/>
      <w:start w:val="1"/>
    </w:lvl>
  </w:abstractNum>
  <w:abstractNum w:abstractNumId="37">
    <w:nsid w:val="1366"/>
    <w:multiLevelType w:val="hybridMultilevel"/>
    <w:lvl w:ilvl="0">
      <w:lvlJc w:val="left"/>
      <w:lvlText w:val="-"/>
      <w:numFmt w:val="bullet"/>
      <w:start w:val="1"/>
    </w:lvl>
  </w:abstractNum>
  <w:abstractNum w:abstractNumId="38">
    <w:nsid w:val="1CD0"/>
    <w:multiLevelType w:val="hybridMultilevel"/>
    <w:lvl w:ilvl="0">
      <w:lvlJc w:val="left"/>
      <w:lvlText w:val="и"/>
      <w:numFmt w:val="bullet"/>
      <w:start w:val="1"/>
    </w:lvl>
  </w:abstractNum>
  <w:abstractNum w:abstractNumId="39">
    <w:nsid w:val="366B"/>
    <w:multiLevelType w:val="hybridMultilevel"/>
    <w:lvl w:ilvl="0">
      <w:lvlJc w:val="left"/>
      <w:lvlText w:val="В"/>
      <w:numFmt w:val="bullet"/>
      <w:start w:val="1"/>
    </w:lvl>
  </w:abstractNum>
  <w:abstractNum w:abstractNumId="40">
    <w:nsid w:val="66C4"/>
    <w:multiLevelType w:val="hybridMultilevel"/>
    <w:lvl w:ilvl="0">
      <w:lvlJc w:val="left"/>
      <w:lvlText w:val="\endash "/>
      <w:numFmt w:val="bullet"/>
      <w:start w:val="1"/>
    </w:lvl>
  </w:abstractNum>
  <w:abstractNum w:abstractNumId="41">
    <w:nsid w:val="4230"/>
    <w:multiLevelType w:val="hybridMultilevel"/>
    <w:lvl w:ilvl="0">
      <w:lvlJc w:val="left"/>
      <w:lvlText w:val="В"/>
      <w:numFmt w:val="bullet"/>
      <w:start w:val="1"/>
    </w:lvl>
  </w:abstractNum>
  <w:abstractNum w:abstractNumId="42">
    <w:nsid w:val="7EB7"/>
    <w:multiLevelType w:val="hybridMultilevel"/>
    <w:lvl w:ilvl="0">
      <w:lvlJc w:val="left"/>
      <w:lvlText w:val="\endash "/>
      <w:numFmt w:val="bullet"/>
      <w:start w:val="1"/>
    </w:lvl>
  </w:abstractNum>
  <w:abstractNum w:abstractNumId="43">
    <w:nsid w:val="6032"/>
    <w:multiLevelType w:val="hybridMultilevel"/>
    <w:lvl w:ilvl="0">
      <w:lvlJc w:val="left"/>
      <w:lvlText w:val="С"/>
      <w:numFmt w:val="bullet"/>
      <w:start w:val="1"/>
    </w:lvl>
  </w:abstractNum>
  <w:abstractNum w:abstractNumId="44">
    <w:nsid w:val="2C3B"/>
    <w:multiLevelType w:val="hybridMultilevel"/>
    <w:lvl w:ilvl="0">
      <w:lvlJc w:val="left"/>
      <w:lvlText w:val="-"/>
      <w:numFmt w:val="bullet"/>
      <w:start w:val="1"/>
    </w:lvl>
  </w:abstractNum>
  <w:abstractNum w:abstractNumId="45">
    <w:nsid w:val="15A1"/>
    <w:multiLevelType w:val="hybridMultilevel"/>
    <w:lvl w:ilvl="0">
      <w:lvlJc w:val="left"/>
      <w:lvlText w:val="-"/>
      <w:numFmt w:val="bullet"/>
      <w:start w:val="1"/>
    </w:lvl>
  </w:abstractNum>
  <w:abstractNum w:abstractNumId="46">
    <w:nsid w:val="5422"/>
    <w:multiLevelType w:val="hybridMultilevel"/>
    <w:lvl w:ilvl="0">
      <w:lvlJc w:val="left"/>
      <w:lvlText w:val="и"/>
      <w:numFmt w:val="bullet"/>
      <w:start w:val="1"/>
    </w:lvl>
  </w:abstractNum>
  <w:abstractNum w:abstractNumId="47">
    <w:nsid w:val="3EF6"/>
    <w:multiLevelType w:val="hybridMultilevel"/>
    <w:lvl w:ilvl="0">
      <w:lvlJc w:val="left"/>
      <w:lvlText w:val="С"/>
      <w:numFmt w:val="bullet"/>
      <w:start w:val="1"/>
    </w:lvl>
  </w:abstractNum>
  <w:abstractNum w:abstractNumId="48">
    <w:nsid w:val="822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2019-10-30T21:27:13Z</dcterms:created>
  <dcterms:modified xsi:type="dcterms:W3CDTF">2019-10-30T21:27:13Z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